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D7FC3" w14:textId="7C15BD71" w:rsidR="00022A01" w:rsidRPr="002446CC" w:rsidRDefault="006065E8" w:rsidP="000F742D">
      <w:pPr>
        <w:spacing w:line="240" w:lineRule="auto"/>
        <w:rPr>
          <w:rFonts w:ascii="Arial" w:hAnsi="Arial" w:cs="Arial"/>
        </w:rPr>
      </w:pPr>
      <w:r>
        <w:rPr>
          <w:rFonts w:ascii="Arial" w:hAnsi="Arial" w:cs="Arial"/>
        </w:rPr>
        <w:t xml:space="preserve"> </w:t>
      </w:r>
      <w:r w:rsidR="00022A01" w:rsidRPr="002446CC">
        <w:rPr>
          <w:rFonts w:ascii="Arial" w:hAnsi="Arial" w:cs="Arial"/>
          <w:b/>
          <w:u w:val="single"/>
        </w:rPr>
        <w:t>Monster Mugs</w:t>
      </w:r>
      <w:r w:rsidR="002446CC">
        <w:rPr>
          <w:rFonts w:ascii="Arial" w:hAnsi="Arial" w:cs="Arial"/>
        </w:rPr>
        <w:tab/>
      </w:r>
      <w:r w:rsidR="002446CC">
        <w:rPr>
          <w:rFonts w:ascii="Arial" w:hAnsi="Arial" w:cs="Arial"/>
        </w:rPr>
        <w:tab/>
      </w:r>
      <w:r w:rsidR="002446CC">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r w:rsidR="00022A01" w:rsidRPr="002446CC">
        <w:rPr>
          <w:rFonts w:ascii="Arial" w:hAnsi="Arial" w:cs="Arial"/>
        </w:rPr>
        <w:t>Grade 8: Sculpture, Clay Handbuilding Unit</w:t>
      </w:r>
    </w:p>
    <w:p w14:paraId="091B2679" w14:textId="1CFBE7A1" w:rsidR="00022A01" w:rsidRPr="002446CC" w:rsidRDefault="00022A01" w:rsidP="000F742D">
      <w:pPr>
        <w:spacing w:line="240" w:lineRule="auto"/>
        <w:jc w:val="center"/>
        <w:rPr>
          <w:rFonts w:ascii="Arial" w:hAnsi="Arial" w:cs="Arial"/>
          <w:b/>
        </w:rPr>
      </w:pPr>
      <w:r w:rsidRPr="002446CC">
        <w:rPr>
          <w:rFonts w:ascii="Arial" w:hAnsi="Arial" w:cs="Arial"/>
          <w:b/>
        </w:rPr>
        <w:t>Lesson 1</w:t>
      </w:r>
      <w:r w:rsidR="00C92247" w:rsidRPr="002446CC">
        <w:rPr>
          <w:rFonts w:ascii="Arial" w:hAnsi="Arial" w:cs="Arial"/>
          <w:b/>
        </w:rPr>
        <w:t xml:space="preserve"> – One Day</w:t>
      </w:r>
    </w:p>
    <w:tbl>
      <w:tblPr>
        <w:tblStyle w:val="TableGrid"/>
        <w:tblW w:w="0" w:type="auto"/>
        <w:tblLook w:val="04A0" w:firstRow="1" w:lastRow="0" w:firstColumn="1" w:lastColumn="0" w:noHBand="0" w:noVBand="1"/>
      </w:tblPr>
      <w:tblGrid>
        <w:gridCol w:w="4392"/>
        <w:gridCol w:w="4392"/>
        <w:gridCol w:w="4392"/>
      </w:tblGrid>
      <w:tr w:rsidR="00022A01" w:rsidRPr="002446CC" w14:paraId="13CF30B0" w14:textId="77777777" w:rsidTr="00022A01">
        <w:tc>
          <w:tcPr>
            <w:tcW w:w="13176" w:type="dxa"/>
            <w:gridSpan w:val="3"/>
            <w:shd w:val="clear" w:color="auto" w:fill="000000" w:themeFill="text1"/>
          </w:tcPr>
          <w:p w14:paraId="719FA022" w14:textId="77777777" w:rsidR="00022A01" w:rsidRPr="002446CC" w:rsidRDefault="00022A01" w:rsidP="000F742D">
            <w:pPr>
              <w:spacing w:line="240" w:lineRule="auto"/>
              <w:jc w:val="center"/>
              <w:rPr>
                <w:rFonts w:ascii="Arial" w:hAnsi="Arial" w:cs="Arial"/>
                <w:b/>
                <w:color w:val="FFFFFF" w:themeColor="background1"/>
                <w:sz w:val="28"/>
                <w:szCs w:val="28"/>
              </w:rPr>
            </w:pPr>
            <w:r w:rsidRPr="002446CC">
              <w:rPr>
                <w:rFonts w:ascii="Arial" w:hAnsi="Arial" w:cs="Arial"/>
                <w:b/>
                <w:color w:val="FFFFFF" w:themeColor="background1"/>
                <w:sz w:val="28"/>
                <w:szCs w:val="28"/>
              </w:rPr>
              <w:t>Stage 1 Desired Results</w:t>
            </w:r>
          </w:p>
        </w:tc>
      </w:tr>
      <w:tr w:rsidR="00022A01" w:rsidRPr="002446CC" w14:paraId="2E783ECE" w14:textId="77777777" w:rsidTr="00022A01">
        <w:tc>
          <w:tcPr>
            <w:tcW w:w="4392" w:type="dxa"/>
            <w:vMerge w:val="restart"/>
          </w:tcPr>
          <w:p w14:paraId="0E8B9EFD" w14:textId="77777777" w:rsidR="00022A01" w:rsidRPr="002446CC" w:rsidRDefault="00022A01" w:rsidP="000F742D">
            <w:pPr>
              <w:tabs>
                <w:tab w:val="right" w:pos="3960"/>
              </w:tabs>
              <w:spacing w:line="240" w:lineRule="auto"/>
              <w:rPr>
                <w:rFonts w:ascii="Arial" w:hAnsi="Arial" w:cs="Arial"/>
              </w:rPr>
            </w:pPr>
            <w:r w:rsidRPr="002446CC">
              <w:rPr>
                <w:rFonts w:ascii="Arial" w:hAnsi="Arial" w:cs="Arial"/>
              </w:rPr>
              <w:t>ESTABLISHED GOALS</w:t>
            </w:r>
            <w:r w:rsidRPr="002446CC">
              <w:rPr>
                <w:rFonts w:ascii="Arial" w:hAnsi="Arial" w:cs="Arial"/>
              </w:rPr>
              <w:tab/>
            </w:r>
          </w:p>
          <w:p w14:paraId="1D5F1B97" w14:textId="77777777" w:rsidR="00022A01" w:rsidRPr="002446CC" w:rsidRDefault="00022A01" w:rsidP="000F742D">
            <w:pPr>
              <w:spacing w:line="240" w:lineRule="auto"/>
              <w:rPr>
                <w:rFonts w:ascii="Arial" w:eastAsia="Times New Roman" w:hAnsi="Arial" w:cs="Arial"/>
                <w:color w:val="000000"/>
              </w:rPr>
            </w:pPr>
            <w:r w:rsidRPr="002446CC">
              <w:rPr>
                <w:rFonts w:ascii="Arial" w:eastAsia="Times New Roman" w:hAnsi="Arial" w:cs="Arial"/>
                <w:b/>
                <w:color w:val="000000"/>
              </w:rPr>
              <w:t>3PE:</w:t>
            </w:r>
            <w:r w:rsidRPr="002446CC">
              <w:rPr>
                <w:rFonts w:ascii="Arial" w:eastAsia="Times New Roman" w:hAnsi="Arial" w:cs="Arial"/>
                <w:color w:val="000000"/>
              </w:rPr>
              <w:t xml:space="preserve"> Connect science and technology with the development of art in various cultures.</w:t>
            </w:r>
          </w:p>
          <w:p w14:paraId="64B234DD" w14:textId="77777777" w:rsidR="00022A01" w:rsidRPr="002446CC" w:rsidRDefault="00022A01" w:rsidP="000F742D">
            <w:pPr>
              <w:spacing w:line="240" w:lineRule="auto"/>
              <w:rPr>
                <w:rFonts w:ascii="Arial" w:eastAsia="Times New Roman" w:hAnsi="Arial" w:cs="Arial"/>
                <w:color w:val="000000"/>
              </w:rPr>
            </w:pPr>
            <w:r w:rsidRPr="002446CC">
              <w:rPr>
                <w:rFonts w:ascii="Arial" w:eastAsia="Times New Roman" w:hAnsi="Arial" w:cs="Arial"/>
                <w:b/>
                <w:color w:val="000000"/>
              </w:rPr>
              <w:t>3PR:</w:t>
            </w:r>
            <w:r w:rsidRPr="002446CC">
              <w:rPr>
                <w:rFonts w:ascii="Arial" w:eastAsia="Times New Roman" w:hAnsi="Arial" w:cs="Arial"/>
                <w:color w:val="000000"/>
              </w:rPr>
              <w:t xml:space="preserve"> Use critical thinking and visual literacy to communicate a specific idea.</w:t>
            </w:r>
          </w:p>
          <w:p w14:paraId="23A2E74A" w14:textId="77777777" w:rsidR="00022A01" w:rsidRPr="002446CC" w:rsidRDefault="00022A01" w:rsidP="000F742D">
            <w:pPr>
              <w:tabs>
                <w:tab w:val="right" w:pos="3960"/>
              </w:tabs>
              <w:spacing w:line="240" w:lineRule="auto"/>
              <w:rPr>
                <w:rFonts w:ascii="Arial" w:hAnsi="Arial" w:cs="Arial"/>
              </w:rPr>
            </w:pPr>
            <w:r w:rsidRPr="002446CC">
              <w:rPr>
                <w:rFonts w:ascii="Arial" w:eastAsia="Times New Roman" w:hAnsi="Arial" w:cs="Arial"/>
                <w:b/>
                <w:color w:val="000000"/>
              </w:rPr>
              <w:t>1RE:</w:t>
            </w:r>
            <w:r w:rsidRPr="002446CC">
              <w:rPr>
                <w:rFonts w:ascii="Arial" w:eastAsia="Times New Roman" w:hAnsi="Arial" w:cs="Arial"/>
                <w:color w:val="000000"/>
              </w:rPr>
              <w:t xml:space="preserve"> Examine various qualities in artworks to understand how an artist’s choice of media related to the images and ideas in the work.</w:t>
            </w:r>
          </w:p>
          <w:p w14:paraId="3B8FD607" w14:textId="77777777" w:rsidR="00022A01" w:rsidRPr="002446CC" w:rsidRDefault="00022A01" w:rsidP="000F742D">
            <w:pPr>
              <w:tabs>
                <w:tab w:val="right" w:pos="3960"/>
              </w:tabs>
              <w:spacing w:line="240" w:lineRule="auto"/>
              <w:rPr>
                <w:rFonts w:ascii="Arial" w:hAnsi="Arial" w:cs="Arial"/>
              </w:rPr>
            </w:pPr>
          </w:p>
          <w:p w14:paraId="1812A3B6" w14:textId="77777777" w:rsidR="00022A01" w:rsidRPr="002446CC" w:rsidRDefault="00022A01" w:rsidP="000F742D">
            <w:pPr>
              <w:tabs>
                <w:tab w:val="right" w:pos="3960"/>
              </w:tabs>
              <w:spacing w:line="240" w:lineRule="auto"/>
              <w:rPr>
                <w:rFonts w:ascii="Arial" w:hAnsi="Arial" w:cs="Arial"/>
              </w:rPr>
            </w:pPr>
            <w:r w:rsidRPr="002446CC">
              <w:rPr>
                <w:rFonts w:ascii="Arial" w:hAnsi="Arial" w:cs="Arial"/>
              </w:rPr>
              <w:t>Language Function: Connect, Communicate, Examine</w:t>
            </w:r>
          </w:p>
        </w:tc>
        <w:tc>
          <w:tcPr>
            <w:tcW w:w="8784" w:type="dxa"/>
            <w:gridSpan w:val="2"/>
            <w:shd w:val="clear" w:color="auto" w:fill="D9D9D9" w:themeFill="background1" w:themeFillShade="D9"/>
          </w:tcPr>
          <w:p w14:paraId="1E1F3671" w14:textId="77777777" w:rsidR="00022A01" w:rsidRPr="002446CC" w:rsidRDefault="00022A01" w:rsidP="000F742D">
            <w:pPr>
              <w:spacing w:line="240" w:lineRule="auto"/>
              <w:jc w:val="center"/>
              <w:rPr>
                <w:rFonts w:ascii="Arial" w:hAnsi="Arial" w:cs="Arial"/>
                <w:b/>
                <w:i/>
              </w:rPr>
            </w:pPr>
            <w:r w:rsidRPr="002446CC">
              <w:rPr>
                <w:rFonts w:ascii="Arial" w:hAnsi="Arial" w:cs="Arial"/>
                <w:b/>
                <w:i/>
              </w:rPr>
              <w:t>Transfer</w:t>
            </w:r>
          </w:p>
        </w:tc>
      </w:tr>
      <w:tr w:rsidR="00022A01" w:rsidRPr="002446CC" w14:paraId="53A7B302" w14:textId="77777777" w:rsidTr="00022A01">
        <w:tc>
          <w:tcPr>
            <w:tcW w:w="4392" w:type="dxa"/>
            <w:vMerge/>
          </w:tcPr>
          <w:p w14:paraId="560E2FB0" w14:textId="77777777" w:rsidR="00022A01" w:rsidRPr="002446CC" w:rsidRDefault="00022A01" w:rsidP="000F742D">
            <w:pPr>
              <w:spacing w:line="240" w:lineRule="auto"/>
              <w:rPr>
                <w:rFonts w:ascii="Arial" w:hAnsi="Arial" w:cs="Arial"/>
              </w:rPr>
            </w:pPr>
          </w:p>
        </w:tc>
        <w:tc>
          <w:tcPr>
            <w:tcW w:w="8784" w:type="dxa"/>
            <w:gridSpan w:val="2"/>
            <w:tcBorders>
              <w:bottom w:val="single" w:sz="4" w:space="0" w:color="000000" w:themeColor="text1"/>
            </w:tcBorders>
          </w:tcPr>
          <w:p w14:paraId="79485E62" w14:textId="77777777" w:rsidR="00022A01" w:rsidRPr="002446CC" w:rsidRDefault="00022A01" w:rsidP="000F742D">
            <w:pPr>
              <w:tabs>
                <w:tab w:val="right" w:pos="8388"/>
              </w:tabs>
              <w:spacing w:line="240" w:lineRule="auto"/>
              <w:rPr>
                <w:rFonts w:ascii="Arial" w:hAnsi="Arial" w:cs="Arial"/>
                <w:i/>
              </w:rPr>
            </w:pPr>
            <w:r w:rsidRPr="002446CC">
              <w:rPr>
                <w:rFonts w:ascii="Arial" w:hAnsi="Arial" w:cs="Arial"/>
                <w:i/>
              </w:rPr>
              <w:t>Students will be able to independently use their learning to…</w:t>
            </w:r>
          </w:p>
          <w:p w14:paraId="6859C192" w14:textId="77777777" w:rsidR="00022A01" w:rsidRPr="002446CC" w:rsidRDefault="00022A01" w:rsidP="000F742D">
            <w:pPr>
              <w:tabs>
                <w:tab w:val="right" w:pos="8388"/>
              </w:tabs>
              <w:spacing w:line="240" w:lineRule="auto"/>
              <w:rPr>
                <w:rFonts w:ascii="Arial" w:hAnsi="Arial" w:cs="Arial"/>
              </w:rPr>
            </w:pPr>
            <w:r w:rsidRPr="002446CC">
              <w:rPr>
                <w:rFonts w:ascii="Arial" w:hAnsi="Arial" w:cs="Arial"/>
              </w:rPr>
              <w:t>Examine ceramicist Mitchell Grafton’s work to understand how the artistic properties of clay and variation of facial expression allow us to communicate emotion.</w:t>
            </w:r>
          </w:p>
          <w:p w14:paraId="5663F480" w14:textId="77777777" w:rsidR="00022A01" w:rsidRPr="002446CC" w:rsidRDefault="00022A01" w:rsidP="000F742D">
            <w:pPr>
              <w:tabs>
                <w:tab w:val="right" w:pos="8388"/>
              </w:tabs>
              <w:spacing w:line="240" w:lineRule="auto"/>
              <w:rPr>
                <w:rFonts w:ascii="Arial" w:hAnsi="Arial" w:cs="Arial"/>
              </w:rPr>
            </w:pPr>
          </w:p>
        </w:tc>
      </w:tr>
      <w:tr w:rsidR="00022A01" w:rsidRPr="002446CC" w14:paraId="3C547359" w14:textId="77777777" w:rsidTr="00022A01">
        <w:tc>
          <w:tcPr>
            <w:tcW w:w="4392" w:type="dxa"/>
            <w:vMerge/>
          </w:tcPr>
          <w:p w14:paraId="638B2BC4" w14:textId="77777777" w:rsidR="00022A01" w:rsidRPr="002446CC" w:rsidRDefault="00022A01" w:rsidP="000F742D">
            <w:pPr>
              <w:spacing w:line="240" w:lineRule="auto"/>
              <w:rPr>
                <w:rFonts w:ascii="Arial" w:hAnsi="Arial" w:cs="Arial"/>
              </w:rPr>
            </w:pPr>
          </w:p>
        </w:tc>
        <w:tc>
          <w:tcPr>
            <w:tcW w:w="8784" w:type="dxa"/>
            <w:gridSpan w:val="2"/>
            <w:shd w:val="clear" w:color="auto" w:fill="D9D9D9" w:themeFill="background1" w:themeFillShade="D9"/>
          </w:tcPr>
          <w:p w14:paraId="6D1AE873" w14:textId="77777777" w:rsidR="00022A01" w:rsidRPr="002446CC" w:rsidRDefault="00022A01" w:rsidP="000F742D">
            <w:pPr>
              <w:spacing w:line="240" w:lineRule="auto"/>
              <w:jc w:val="center"/>
              <w:rPr>
                <w:rFonts w:ascii="Arial" w:hAnsi="Arial" w:cs="Arial"/>
                <w:b/>
                <w:i/>
              </w:rPr>
            </w:pPr>
            <w:r w:rsidRPr="002446CC">
              <w:rPr>
                <w:rFonts w:ascii="Arial" w:hAnsi="Arial" w:cs="Arial"/>
                <w:b/>
                <w:i/>
              </w:rPr>
              <w:t>Meaning</w:t>
            </w:r>
          </w:p>
        </w:tc>
      </w:tr>
      <w:tr w:rsidR="00022A01" w:rsidRPr="002446CC" w14:paraId="56CE7168" w14:textId="77777777" w:rsidTr="00022A01">
        <w:tc>
          <w:tcPr>
            <w:tcW w:w="4392" w:type="dxa"/>
            <w:vMerge/>
          </w:tcPr>
          <w:p w14:paraId="0ED9E2A5" w14:textId="77777777" w:rsidR="00022A01" w:rsidRPr="002446CC" w:rsidRDefault="00022A01" w:rsidP="000F742D">
            <w:pPr>
              <w:spacing w:line="240" w:lineRule="auto"/>
              <w:rPr>
                <w:rFonts w:ascii="Arial" w:hAnsi="Arial" w:cs="Arial"/>
              </w:rPr>
            </w:pPr>
          </w:p>
        </w:tc>
        <w:tc>
          <w:tcPr>
            <w:tcW w:w="4392" w:type="dxa"/>
            <w:tcBorders>
              <w:bottom w:val="single" w:sz="4" w:space="0" w:color="000000" w:themeColor="text1"/>
            </w:tcBorders>
          </w:tcPr>
          <w:p w14:paraId="57D88817" w14:textId="77777777" w:rsidR="00022A01" w:rsidRPr="002446CC" w:rsidRDefault="00022A01" w:rsidP="000F742D">
            <w:pPr>
              <w:tabs>
                <w:tab w:val="right" w:pos="4075"/>
              </w:tabs>
              <w:spacing w:line="240" w:lineRule="auto"/>
              <w:rPr>
                <w:rFonts w:ascii="Arial" w:hAnsi="Arial" w:cs="Arial"/>
              </w:rPr>
            </w:pPr>
            <w:r w:rsidRPr="002446CC">
              <w:rPr>
                <w:rFonts w:ascii="Arial" w:hAnsi="Arial" w:cs="Arial"/>
              </w:rPr>
              <w:t>UNDERSTANDINGS</w:t>
            </w:r>
            <w:r w:rsidRPr="002446CC">
              <w:rPr>
                <w:rFonts w:ascii="Arial" w:hAnsi="Arial" w:cs="Arial"/>
              </w:rPr>
              <w:tab/>
            </w:r>
          </w:p>
          <w:p w14:paraId="28E9C461" w14:textId="77777777" w:rsidR="00022A01" w:rsidRPr="002446CC" w:rsidRDefault="00022A01" w:rsidP="000F742D">
            <w:pPr>
              <w:spacing w:line="240" w:lineRule="auto"/>
              <w:rPr>
                <w:rFonts w:ascii="Arial" w:hAnsi="Arial" w:cs="Arial"/>
              </w:rPr>
            </w:pPr>
            <w:r w:rsidRPr="002446CC">
              <w:rPr>
                <w:rFonts w:ascii="Arial" w:hAnsi="Arial" w:cs="Arial"/>
                <w:i/>
              </w:rPr>
              <w:t>Students will understand that…</w:t>
            </w:r>
          </w:p>
          <w:p w14:paraId="2B1F97E7" w14:textId="77777777" w:rsidR="00022A01" w:rsidRPr="002446CC" w:rsidRDefault="00022A01" w:rsidP="000F742D">
            <w:pPr>
              <w:spacing w:line="240" w:lineRule="auto"/>
              <w:rPr>
                <w:rFonts w:ascii="Arial" w:hAnsi="Arial" w:cs="Arial"/>
              </w:rPr>
            </w:pPr>
            <w:r w:rsidRPr="002446CC">
              <w:rPr>
                <w:rFonts w:ascii="Arial" w:hAnsi="Arial" w:cs="Arial"/>
              </w:rPr>
              <w:t xml:space="preserve">- Different sculptural media yield different artistic results, and artists are able to choose ones that help them convey meaning in their work. </w:t>
            </w:r>
          </w:p>
          <w:p w14:paraId="76134A83" w14:textId="77777777" w:rsidR="00022A01" w:rsidRPr="002446CC" w:rsidRDefault="00022A01" w:rsidP="000F742D">
            <w:pPr>
              <w:spacing w:line="240" w:lineRule="auto"/>
              <w:rPr>
                <w:rFonts w:ascii="Arial" w:hAnsi="Arial" w:cs="Arial"/>
              </w:rPr>
            </w:pPr>
            <w:r w:rsidRPr="002446CC">
              <w:rPr>
                <w:rFonts w:ascii="Arial" w:hAnsi="Arial" w:cs="Arial"/>
              </w:rPr>
              <w:t>- Clay can be manipulated to create many different forms.</w:t>
            </w:r>
          </w:p>
          <w:p w14:paraId="5D1E7C5F" w14:textId="77777777" w:rsidR="00022A01" w:rsidRPr="002446CC" w:rsidRDefault="00022A01" w:rsidP="000F742D">
            <w:pPr>
              <w:spacing w:line="240" w:lineRule="auto"/>
              <w:rPr>
                <w:rFonts w:ascii="Arial" w:hAnsi="Arial" w:cs="Arial"/>
              </w:rPr>
            </w:pPr>
            <w:r w:rsidRPr="002446CC">
              <w:rPr>
                <w:rFonts w:ascii="Arial" w:hAnsi="Arial" w:cs="Arial"/>
              </w:rPr>
              <w:t>- Facial expressions help us communicate emotions to others.</w:t>
            </w:r>
          </w:p>
          <w:p w14:paraId="3659C36C" w14:textId="77777777" w:rsidR="00022A01" w:rsidRPr="002446CC" w:rsidRDefault="00022A01" w:rsidP="000F742D">
            <w:pPr>
              <w:spacing w:line="240" w:lineRule="auto"/>
              <w:rPr>
                <w:rFonts w:ascii="Arial" w:hAnsi="Arial" w:cs="Arial"/>
              </w:rPr>
            </w:pPr>
            <w:r w:rsidRPr="002446CC">
              <w:rPr>
                <w:rFonts w:ascii="Arial" w:hAnsi="Arial" w:cs="Arial"/>
              </w:rPr>
              <w:t>- Caricatures involve exaggerating facial features to communicate an idea.</w:t>
            </w:r>
          </w:p>
          <w:p w14:paraId="2CAAD5E2" w14:textId="77777777" w:rsidR="00DB6BC8" w:rsidRPr="002446CC" w:rsidRDefault="00DB6BC8" w:rsidP="000F742D">
            <w:pPr>
              <w:spacing w:line="240" w:lineRule="auto"/>
              <w:rPr>
                <w:rFonts w:ascii="Arial" w:hAnsi="Arial" w:cs="Arial"/>
              </w:rPr>
            </w:pPr>
          </w:p>
          <w:p w14:paraId="75964138" w14:textId="77777777" w:rsidR="00DB6BC8" w:rsidRPr="002446CC" w:rsidRDefault="00DB6BC8" w:rsidP="000F742D">
            <w:pPr>
              <w:spacing w:line="240" w:lineRule="auto"/>
              <w:rPr>
                <w:rFonts w:ascii="Arial" w:hAnsi="Arial" w:cs="Arial"/>
              </w:rPr>
            </w:pPr>
          </w:p>
        </w:tc>
        <w:tc>
          <w:tcPr>
            <w:tcW w:w="4392" w:type="dxa"/>
            <w:tcBorders>
              <w:bottom w:val="single" w:sz="4" w:space="0" w:color="000000" w:themeColor="text1"/>
            </w:tcBorders>
          </w:tcPr>
          <w:p w14:paraId="2050F316" w14:textId="77777777" w:rsidR="00022A01" w:rsidRPr="002446CC" w:rsidRDefault="00022A01" w:rsidP="000F742D">
            <w:pPr>
              <w:tabs>
                <w:tab w:val="right" w:pos="4016"/>
              </w:tabs>
              <w:spacing w:line="240" w:lineRule="auto"/>
              <w:rPr>
                <w:rFonts w:ascii="Arial" w:hAnsi="Arial" w:cs="Arial"/>
              </w:rPr>
            </w:pPr>
            <w:r w:rsidRPr="002446CC">
              <w:rPr>
                <w:rFonts w:ascii="Arial" w:hAnsi="Arial" w:cs="Arial"/>
              </w:rPr>
              <w:t>ESSENTIAL QUESTIONS</w:t>
            </w:r>
            <w:r w:rsidRPr="002446CC">
              <w:rPr>
                <w:rFonts w:ascii="Arial" w:hAnsi="Arial" w:cs="Arial"/>
              </w:rPr>
              <w:tab/>
            </w:r>
          </w:p>
          <w:p w14:paraId="5C8A62A4" w14:textId="77777777" w:rsidR="00022A01" w:rsidRPr="002446CC" w:rsidRDefault="00022A01" w:rsidP="000F742D">
            <w:pPr>
              <w:tabs>
                <w:tab w:val="right" w:pos="4016"/>
              </w:tabs>
              <w:spacing w:line="240" w:lineRule="auto"/>
              <w:rPr>
                <w:rFonts w:ascii="Arial" w:hAnsi="Arial" w:cs="Arial"/>
              </w:rPr>
            </w:pPr>
            <w:r w:rsidRPr="002446CC">
              <w:rPr>
                <w:rFonts w:ascii="Arial" w:hAnsi="Arial" w:cs="Arial"/>
              </w:rPr>
              <w:t>- What basic techniques do artists use to create ceramic pieces?</w:t>
            </w:r>
          </w:p>
          <w:p w14:paraId="43F70AA4" w14:textId="77777777" w:rsidR="00022A01" w:rsidRPr="002446CC" w:rsidRDefault="00022A01" w:rsidP="000F742D">
            <w:pPr>
              <w:tabs>
                <w:tab w:val="right" w:pos="4016"/>
              </w:tabs>
              <w:spacing w:line="240" w:lineRule="auto"/>
              <w:rPr>
                <w:rFonts w:ascii="Arial" w:hAnsi="Arial" w:cs="Arial"/>
              </w:rPr>
            </w:pPr>
            <w:r w:rsidRPr="002446CC">
              <w:rPr>
                <w:rFonts w:ascii="Arial" w:hAnsi="Arial" w:cs="Arial"/>
              </w:rPr>
              <w:t>- How can we use clay to create expressive features on our work?</w:t>
            </w:r>
          </w:p>
          <w:p w14:paraId="775FFFFB" w14:textId="77777777" w:rsidR="00022A01" w:rsidRPr="002446CC" w:rsidRDefault="00E6666A" w:rsidP="000F742D">
            <w:pPr>
              <w:tabs>
                <w:tab w:val="right" w:pos="4016"/>
              </w:tabs>
              <w:spacing w:line="240" w:lineRule="auto"/>
              <w:rPr>
                <w:rFonts w:ascii="Arial" w:hAnsi="Arial" w:cs="Arial"/>
              </w:rPr>
            </w:pPr>
            <w:r w:rsidRPr="002446CC">
              <w:rPr>
                <w:rFonts w:ascii="Arial" w:hAnsi="Arial" w:cs="Arial"/>
              </w:rPr>
              <w:t>- What facial features are being exaggerated by Grafton to make different emotions clear to us?</w:t>
            </w:r>
          </w:p>
          <w:p w14:paraId="38EC282F" w14:textId="746E764F" w:rsidR="00E6666A" w:rsidRPr="002446CC" w:rsidRDefault="00E6666A" w:rsidP="000F742D">
            <w:pPr>
              <w:tabs>
                <w:tab w:val="right" w:pos="4016"/>
              </w:tabs>
              <w:spacing w:line="240" w:lineRule="auto"/>
              <w:rPr>
                <w:rFonts w:ascii="Arial" w:hAnsi="Arial" w:cs="Arial"/>
              </w:rPr>
            </w:pPr>
            <w:r w:rsidRPr="002446CC">
              <w:rPr>
                <w:rFonts w:ascii="Arial" w:hAnsi="Arial" w:cs="Arial"/>
              </w:rPr>
              <w:t xml:space="preserve">- </w:t>
            </w:r>
            <w:r w:rsidR="00F35CAC" w:rsidRPr="002446CC">
              <w:rPr>
                <w:rFonts w:ascii="Arial" w:hAnsi="Arial" w:cs="Arial"/>
              </w:rPr>
              <w:t>How does changing the shape/position of a facial feature alter a facial expression?</w:t>
            </w:r>
          </w:p>
        </w:tc>
      </w:tr>
      <w:tr w:rsidR="00022A01" w:rsidRPr="002446CC" w14:paraId="500CF856" w14:textId="77777777" w:rsidTr="00022A01">
        <w:tc>
          <w:tcPr>
            <w:tcW w:w="4392" w:type="dxa"/>
            <w:vMerge/>
          </w:tcPr>
          <w:p w14:paraId="48E196EB" w14:textId="77777777" w:rsidR="00022A01" w:rsidRPr="002446CC" w:rsidRDefault="00022A01" w:rsidP="000F742D">
            <w:pPr>
              <w:spacing w:line="240" w:lineRule="auto"/>
              <w:rPr>
                <w:rFonts w:ascii="Arial" w:hAnsi="Arial" w:cs="Arial"/>
              </w:rPr>
            </w:pPr>
          </w:p>
        </w:tc>
        <w:tc>
          <w:tcPr>
            <w:tcW w:w="8784" w:type="dxa"/>
            <w:gridSpan w:val="2"/>
            <w:tcBorders>
              <w:bottom w:val="single" w:sz="4" w:space="0" w:color="000000" w:themeColor="text1"/>
            </w:tcBorders>
            <w:shd w:val="clear" w:color="auto" w:fill="D9D9D9" w:themeFill="background1" w:themeFillShade="D9"/>
          </w:tcPr>
          <w:p w14:paraId="1167A40B" w14:textId="77777777" w:rsidR="00022A01" w:rsidRPr="002446CC" w:rsidRDefault="00022A01" w:rsidP="000F742D">
            <w:pPr>
              <w:spacing w:line="240" w:lineRule="auto"/>
              <w:jc w:val="center"/>
              <w:rPr>
                <w:rFonts w:ascii="Arial" w:hAnsi="Arial" w:cs="Arial"/>
                <w:b/>
                <w:i/>
              </w:rPr>
            </w:pPr>
            <w:r w:rsidRPr="002446CC">
              <w:rPr>
                <w:rFonts w:ascii="Arial" w:hAnsi="Arial" w:cs="Arial"/>
                <w:b/>
                <w:i/>
              </w:rPr>
              <w:t>Acquisition</w:t>
            </w:r>
          </w:p>
        </w:tc>
      </w:tr>
      <w:tr w:rsidR="00022A01" w:rsidRPr="002446CC" w14:paraId="7A545550" w14:textId="77777777" w:rsidTr="00022A01">
        <w:tc>
          <w:tcPr>
            <w:tcW w:w="4392" w:type="dxa"/>
            <w:vMerge/>
            <w:tcBorders>
              <w:bottom w:val="single" w:sz="4" w:space="0" w:color="000000" w:themeColor="text1"/>
            </w:tcBorders>
          </w:tcPr>
          <w:p w14:paraId="1C9FD9E1" w14:textId="77777777" w:rsidR="00022A01" w:rsidRPr="002446CC" w:rsidRDefault="00022A01" w:rsidP="000F742D">
            <w:pPr>
              <w:spacing w:line="240" w:lineRule="auto"/>
              <w:rPr>
                <w:rFonts w:ascii="Arial" w:hAnsi="Arial" w:cs="Arial"/>
              </w:rPr>
            </w:pPr>
          </w:p>
        </w:tc>
        <w:tc>
          <w:tcPr>
            <w:tcW w:w="4392" w:type="dxa"/>
            <w:tcBorders>
              <w:bottom w:val="single" w:sz="4" w:space="0" w:color="000000" w:themeColor="text1"/>
            </w:tcBorders>
          </w:tcPr>
          <w:p w14:paraId="3B765006" w14:textId="77777777" w:rsidR="00022A01" w:rsidRPr="002446CC" w:rsidRDefault="00022A01" w:rsidP="000F742D">
            <w:pPr>
              <w:tabs>
                <w:tab w:val="right" w:pos="4075"/>
              </w:tabs>
              <w:spacing w:line="240" w:lineRule="auto"/>
              <w:rPr>
                <w:rFonts w:ascii="Arial" w:hAnsi="Arial" w:cs="Arial"/>
              </w:rPr>
            </w:pPr>
            <w:r w:rsidRPr="002446CC">
              <w:rPr>
                <w:rFonts w:ascii="Arial" w:hAnsi="Arial" w:cs="Arial"/>
                <w:i/>
              </w:rPr>
              <w:t>Students will know…</w:t>
            </w:r>
            <w:r w:rsidRPr="002446CC">
              <w:rPr>
                <w:rFonts w:ascii="Arial" w:hAnsi="Arial" w:cs="Arial"/>
                <w:i/>
              </w:rPr>
              <w:tab/>
            </w:r>
          </w:p>
          <w:p w14:paraId="44E8D45D" w14:textId="77777777" w:rsidR="00022A01" w:rsidRPr="002446CC" w:rsidRDefault="00022A01" w:rsidP="000F742D">
            <w:pPr>
              <w:tabs>
                <w:tab w:val="right" w:pos="4075"/>
              </w:tabs>
              <w:spacing w:line="240" w:lineRule="auto"/>
              <w:rPr>
                <w:rFonts w:ascii="Arial" w:hAnsi="Arial" w:cs="Arial"/>
              </w:rPr>
            </w:pPr>
            <w:r w:rsidRPr="002446CC">
              <w:rPr>
                <w:rFonts w:ascii="Arial" w:hAnsi="Arial" w:cs="Arial"/>
              </w:rPr>
              <w:t xml:space="preserve">- </w:t>
            </w:r>
            <w:r w:rsidR="00E6666A" w:rsidRPr="002446CC">
              <w:rPr>
                <w:rFonts w:ascii="Arial" w:hAnsi="Arial" w:cs="Arial"/>
              </w:rPr>
              <w:t>Ceramic material can be used to make food-safe objects like mugs.</w:t>
            </w:r>
          </w:p>
          <w:p w14:paraId="3327D9FD" w14:textId="77777777" w:rsidR="00022A01" w:rsidRPr="002446CC" w:rsidRDefault="00022A01" w:rsidP="000F742D">
            <w:pPr>
              <w:tabs>
                <w:tab w:val="right" w:pos="4075"/>
              </w:tabs>
              <w:spacing w:line="240" w:lineRule="auto"/>
              <w:rPr>
                <w:rFonts w:ascii="Arial" w:hAnsi="Arial" w:cs="Arial"/>
              </w:rPr>
            </w:pPr>
            <w:r w:rsidRPr="002446CC">
              <w:rPr>
                <w:rFonts w:ascii="Arial" w:hAnsi="Arial" w:cs="Arial"/>
              </w:rPr>
              <w:t xml:space="preserve">- </w:t>
            </w:r>
            <w:r w:rsidR="00E6666A" w:rsidRPr="002446CC">
              <w:rPr>
                <w:rFonts w:ascii="Arial" w:hAnsi="Arial" w:cs="Arial"/>
              </w:rPr>
              <w:t xml:space="preserve">Facial expressions </w:t>
            </w:r>
            <w:r w:rsidR="00C06618" w:rsidRPr="002446CC">
              <w:rPr>
                <w:rFonts w:ascii="Arial" w:hAnsi="Arial" w:cs="Arial"/>
              </w:rPr>
              <w:t>inform us about a person’s emotions.</w:t>
            </w:r>
          </w:p>
          <w:p w14:paraId="1AE28F76" w14:textId="77777777" w:rsidR="00C06618" w:rsidRPr="002446CC" w:rsidRDefault="00C06618" w:rsidP="000F742D">
            <w:pPr>
              <w:tabs>
                <w:tab w:val="right" w:pos="4075"/>
              </w:tabs>
              <w:spacing w:line="240" w:lineRule="auto"/>
              <w:rPr>
                <w:rFonts w:ascii="Arial" w:hAnsi="Arial" w:cs="Arial"/>
              </w:rPr>
            </w:pPr>
            <w:r w:rsidRPr="002446CC">
              <w:rPr>
                <w:rFonts w:ascii="Arial" w:hAnsi="Arial" w:cs="Arial"/>
              </w:rPr>
              <w:t>- Facial features can be exaggerated to make a specific emotion abundantly apparent to the viewer.</w:t>
            </w:r>
          </w:p>
          <w:p w14:paraId="00A65F76" w14:textId="77777777" w:rsidR="00022A01" w:rsidRPr="002446CC" w:rsidRDefault="00022A01" w:rsidP="000F742D">
            <w:pPr>
              <w:tabs>
                <w:tab w:val="right" w:pos="4075"/>
              </w:tabs>
              <w:spacing w:line="240" w:lineRule="auto"/>
              <w:rPr>
                <w:rFonts w:ascii="Arial" w:hAnsi="Arial" w:cs="Arial"/>
              </w:rPr>
            </w:pPr>
            <w:r w:rsidRPr="002446CC">
              <w:rPr>
                <w:rFonts w:ascii="Arial" w:hAnsi="Arial" w:cs="Arial"/>
              </w:rPr>
              <w:t>- Other age-appropriate vocabulary associated with unit (see glossary).</w:t>
            </w:r>
          </w:p>
        </w:tc>
        <w:tc>
          <w:tcPr>
            <w:tcW w:w="4392" w:type="dxa"/>
            <w:tcBorders>
              <w:bottom w:val="single" w:sz="4" w:space="0" w:color="000000" w:themeColor="text1"/>
            </w:tcBorders>
          </w:tcPr>
          <w:p w14:paraId="09A8F12F" w14:textId="77777777" w:rsidR="00022A01" w:rsidRPr="002446CC" w:rsidRDefault="00022A01" w:rsidP="000F742D">
            <w:pPr>
              <w:tabs>
                <w:tab w:val="right" w:pos="4003"/>
              </w:tabs>
              <w:spacing w:line="240" w:lineRule="auto"/>
              <w:rPr>
                <w:rFonts w:ascii="Arial" w:hAnsi="Arial" w:cs="Arial"/>
              </w:rPr>
            </w:pPr>
            <w:r w:rsidRPr="002446CC">
              <w:rPr>
                <w:rFonts w:ascii="Arial" w:hAnsi="Arial" w:cs="Arial"/>
                <w:i/>
              </w:rPr>
              <w:t>Students will be skilled at…</w:t>
            </w:r>
            <w:r w:rsidRPr="002446CC">
              <w:rPr>
                <w:rFonts w:ascii="Arial" w:hAnsi="Arial" w:cs="Arial"/>
                <w:i/>
              </w:rPr>
              <w:tab/>
            </w:r>
          </w:p>
          <w:p w14:paraId="31395E36" w14:textId="77777777" w:rsidR="00022A01" w:rsidRPr="002446CC" w:rsidRDefault="00022A01" w:rsidP="000F742D">
            <w:pPr>
              <w:tabs>
                <w:tab w:val="right" w:pos="4003"/>
              </w:tabs>
              <w:spacing w:line="240" w:lineRule="auto"/>
              <w:rPr>
                <w:rFonts w:ascii="Arial" w:hAnsi="Arial" w:cs="Arial"/>
              </w:rPr>
            </w:pPr>
            <w:r w:rsidRPr="002446CC">
              <w:rPr>
                <w:rFonts w:ascii="Arial" w:hAnsi="Arial" w:cs="Arial"/>
              </w:rPr>
              <w:t xml:space="preserve">- Using </w:t>
            </w:r>
            <w:r w:rsidR="00E6666A" w:rsidRPr="002446CC">
              <w:rPr>
                <w:rFonts w:ascii="Arial" w:hAnsi="Arial" w:cs="Arial"/>
              </w:rPr>
              <w:t>language skills to communicate their ideas and opinions</w:t>
            </w:r>
            <w:r w:rsidRPr="002446CC">
              <w:rPr>
                <w:rFonts w:ascii="Arial" w:hAnsi="Arial" w:cs="Arial"/>
              </w:rPr>
              <w:t>.</w:t>
            </w:r>
          </w:p>
          <w:p w14:paraId="00DFFD33" w14:textId="77777777" w:rsidR="00022A01" w:rsidRPr="002446CC" w:rsidRDefault="00022A01" w:rsidP="000F742D">
            <w:pPr>
              <w:tabs>
                <w:tab w:val="right" w:pos="4003"/>
              </w:tabs>
              <w:spacing w:line="240" w:lineRule="auto"/>
              <w:rPr>
                <w:rFonts w:ascii="Arial" w:hAnsi="Arial" w:cs="Arial"/>
              </w:rPr>
            </w:pPr>
            <w:r w:rsidRPr="002446CC">
              <w:rPr>
                <w:rFonts w:ascii="Arial" w:hAnsi="Arial" w:cs="Arial"/>
              </w:rPr>
              <w:t xml:space="preserve">- </w:t>
            </w:r>
            <w:r w:rsidR="00E6666A" w:rsidRPr="002446CC">
              <w:rPr>
                <w:rFonts w:ascii="Arial" w:hAnsi="Arial" w:cs="Arial"/>
              </w:rPr>
              <w:t>Identifying emotions in Grafton’s pieces.</w:t>
            </w:r>
          </w:p>
          <w:p w14:paraId="2C013282" w14:textId="77777777" w:rsidR="00022A01" w:rsidRPr="002446CC" w:rsidRDefault="00022A01" w:rsidP="000F742D">
            <w:pPr>
              <w:tabs>
                <w:tab w:val="right" w:pos="4003"/>
              </w:tabs>
              <w:spacing w:line="240" w:lineRule="auto"/>
              <w:rPr>
                <w:rFonts w:ascii="Arial" w:hAnsi="Arial" w:cs="Arial"/>
              </w:rPr>
            </w:pPr>
            <w:r w:rsidRPr="002446CC">
              <w:rPr>
                <w:rFonts w:ascii="Arial" w:hAnsi="Arial" w:cs="Arial"/>
              </w:rPr>
              <w:t xml:space="preserve">- </w:t>
            </w:r>
            <w:r w:rsidR="00E6666A" w:rsidRPr="002446CC">
              <w:rPr>
                <w:rFonts w:ascii="Arial" w:hAnsi="Arial" w:cs="Arial"/>
              </w:rPr>
              <w:t>Creating their own sketches of monster mugs</w:t>
            </w:r>
            <w:r w:rsidRPr="002446CC">
              <w:rPr>
                <w:rFonts w:ascii="Arial" w:hAnsi="Arial" w:cs="Arial"/>
              </w:rPr>
              <w:t>.</w:t>
            </w:r>
          </w:p>
          <w:p w14:paraId="44FB5E10" w14:textId="77777777" w:rsidR="00E6666A" w:rsidRPr="002446CC" w:rsidRDefault="00E6666A" w:rsidP="000F742D">
            <w:pPr>
              <w:tabs>
                <w:tab w:val="right" w:pos="4003"/>
              </w:tabs>
              <w:spacing w:line="240" w:lineRule="auto"/>
              <w:rPr>
                <w:rFonts w:ascii="Arial" w:hAnsi="Arial" w:cs="Arial"/>
              </w:rPr>
            </w:pPr>
            <w:r w:rsidRPr="002446CC">
              <w:rPr>
                <w:rFonts w:ascii="Arial" w:hAnsi="Arial" w:cs="Arial"/>
              </w:rPr>
              <w:t>- Exaggerating facial expressions to communicate a specific emotion.</w:t>
            </w:r>
          </w:p>
        </w:tc>
      </w:tr>
      <w:tr w:rsidR="00022A01" w:rsidRPr="002446CC" w14:paraId="63C77BD4" w14:textId="77777777" w:rsidTr="00022A01">
        <w:tc>
          <w:tcPr>
            <w:tcW w:w="13176" w:type="dxa"/>
            <w:gridSpan w:val="3"/>
            <w:tcBorders>
              <w:bottom w:val="single" w:sz="4" w:space="0" w:color="000000" w:themeColor="text1"/>
            </w:tcBorders>
            <w:shd w:val="clear" w:color="auto" w:fill="000000" w:themeFill="text1"/>
          </w:tcPr>
          <w:p w14:paraId="1059E589" w14:textId="77777777" w:rsidR="00022A01" w:rsidRPr="002446CC" w:rsidRDefault="00022A01" w:rsidP="000F742D">
            <w:pPr>
              <w:spacing w:line="240" w:lineRule="auto"/>
              <w:jc w:val="center"/>
              <w:rPr>
                <w:rFonts w:ascii="Arial" w:hAnsi="Arial" w:cs="Arial"/>
                <w:b/>
                <w:color w:val="FFFFFF" w:themeColor="background1"/>
                <w:sz w:val="28"/>
                <w:szCs w:val="28"/>
              </w:rPr>
            </w:pPr>
            <w:r w:rsidRPr="002446CC">
              <w:rPr>
                <w:rFonts w:ascii="Arial" w:hAnsi="Arial" w:cs="Arial"/>
                <w:b/>
                <w:color w:val="FFFFFF" w:themeColor="background1"/>
                <w:sz w:val="28"/>
                <w:szCs w:val="28"/>
              </w:rPr>
              <w:t>Stage 2 - Evidence</w:t>
            </w:r>
          </w:p>
        </w:tc>
      </w:tr>
      <w:tr w:rsidR="00022A01" w:rsidRPr="002446CC" w14:paraId="6F91BB14" w14:textId="77777777" w:rsidTr="00022A01">
        <w:tc>
          <w:tcPr>
            <w:tcW w:w="4392" w:type="dxa"/>
            <w:shd w:val="clear" w:color="auto" w:fill="D9D9D9" w:themeFill="background1" w:themeFillShade="D9"/>
          </w:tcPr>
          <w:p w14:paraId="76E663A8" w14:textId="77777777" w:rsidR="00022A01" w:rsidRPr="002446CC" w:rsidRDefault="00022A01" w:rsidP="000F742D">
            <w:pPr>
              <w:spacing w:line="240" w:lineRule="auto"/>
              <w:rPr>
                <w:rFonts w:ascii="Arial" w:hAnsi="Arial" w:cs="Arial"/>
                <w:b/>
              </w:rPr>
            </w:pPr>
            <w:r w:rsidRPr="002446CC">
              <w:rPr>
                <w:rFonts w:ascii="Arial" w:hAnsi="Arial" w:cs="Arial"/>
                <w:b/>
              </w:rPr>
              <w:t>Evaluative Criteria</w:t>
            </w:r>
          </w:p>
        </w:tc>
        <w:tc>
          <w:tcPr>
            <w:tcW w:w="8784" w:type="dxa"/>
            <w:gridSpan w:val="2"/>
            <w:shd w:val="clear" w:color="auto" w:fill="D9D9D9" w:themeFill="background1" w:themeFillShade="D9"/>
          </w:tcPr>
          <w:p w14:paraId="7F8A1698" w14:textId="77777777" w:rsidR="00022A01" w:rsidRPr="002446CC" w:rsidRDefault="00022A01" w:rsidP="000F742D">
            <w:pPr>
              <w:spacing w:line="240" w:lineRule="auto"/>
              <w:rPr>
                <w:rFonts w:ascii="Arial" w:hAnsi="Arial" w:cs="Arial"/>
                <w:b/>
              </w:rPr>
            </w:pPr>
            <w:r w:rsidRPr="002446CC">
              <w:rPr>
                <w:rFonts w:ascii="Arial" w:hAnsi="Arial" w:cs="Arial"/>
                <w:b/>
              </w:rPr>
              <w:t>Assessment Evidence</w:t>
            </w:r>
          </w:p>
        </w:tc>
      </w:tr>
      <w:tr w:rsidR="00022A01" w:rsidRPr="002446CC" w14:paraId="186A94C1" w14:textId="77777777" w:rsidTr="00022A01">
        <w:tc>
          <w:tcPr>
            <w:tcW w:w="4392" w:type="dxa"/>
          </w:tcPr>
          <w:p w14:paraId="44C2E3D4" w14:textId="4FE5655F" w:rsidR="00F163E7" w:rsidRPr="002446CC" w:rsidRDefault="00022A01" w:rsidP="00F163E7">
            <w:pPr>
              <w:spacing w:line="240" w:lineRule="auto"/>
              <w:rPr>
                <w:rFonts w:ascii="Arial" w:hAnsi="Arial" w:cs="Arial"/>
              </w:rPr>
            </w:pPr>
            <w:r w:rsidRPr="002446CC">
              <w:rPr>
                <w:rFonts w:ascii="Arial" w:hAnsi="Arial" w:cs="Arial"/>
              </w:rPr>
              <w:t xml:space="preserve">- </w:t>
            </w:r>
            <w:r w:rsidR="002C6CD5" w:rsidRPr="002446CC">
              <w:rPr>
                <w:rFonts w:ascii="Arial" w:hAnsi="Arial" w:cs="Arial"/>
              </w:rPr>
              <w:t>Artist Highlight worksheet is graded for sentence structure.  Answers are expected to be two eighth-grade-level sentences long.</w:t>
            </w:r>
            <w:r w:rsidR="00DB6BC8" w:rsidRPr="002446CC">
              <w:rPr>
                <w:rFonts w:ascii="Arial" w:hAnsi="Arial" w:cs="Arial"/>
              </w:rPr>
              <w:t xml:space="preserve">  It is included as a stand-alone grade in the students’ overall average.</w:t>
            </w:r>
          </w:p>
          <w:p w14:paraId="03AB15B5" w14:textId="77777777" w:rsidR="00022A01" w:rsidRPr="002446CC" w:rsidRDefault="00022A01" w:rsidP="000F742D">
            <w:pPr>
              <w:spacing w:line="240" w:lineRule="auto"/>
              <w:rPr>
                <w:rFonts w:ascii="Arial" w:hAnsi="Arial" w:cs="Arial"/>
              </w:rPr>
            </w:pPr>
          </w:p>
        </w:tc>
        <w:tc>
          <w:tcPr>
            <w:tcW w:w="8784" w:type="dxa"/>
            <w:gridSpan w:val="2"/>
          </w:tcPr>
          <w:p w14:paraId="556C847D" w14:textId="77777777" w:rsidR="00022A01" w:rsidRPr="002446CC" w:rsidRDefault="00022A01" w:rsidP="000F742D">
            <w:pPr>
              <w:tabs>
                <w:tab w:val="right" w:pos="8408"/>
              </w:tabs>
              <w:spacing w:line="240" w:lineRule="auto"/>
              <w:rPr>
                <w:rFonts w:ascii="Arial" w:hAnsi="Arial" w:cs="Arial"/>
              </w:rPr>
            </w:pPr>
            <w:r w:rsidRPr="002446CC">
              <w:rPr>
                <w:rFonts w:ascii="Arial" w:hAnsi="Arial" w:cs="Arial"/>
              </w:rPr>
              <w:t>PERFORMANCE TASK(S):</w:t>
            </w:r>
            <w:r w:rsidRPr="002446CC">
              <w:rPr>
                <w:rFonts w:ascii="Arial" w:hAnsi="Arial" w:cs="Arial"/>
              </w:rPr>
              <w:tab/>
            </w:r>
          </w:p>
          <w:p w14:paraId="3F23910B" w14:textId="77777777" w:rsidR="00022A01" w:rsidRPr="002446CC" w:rsidRDefault="00022A01" w:rsidP="000F742D">
            <w:pPr>
              <w:tabs>
                <w:tab w:val="right" w:pos="8408"/>
              </w:tabs>
              <w:spacing w:line="240" w:lineRule="auto"/>
              <w:rPr>
                <w:rFonts w:ascii="Arial" w:hAnsi="Arial" w:cs="Arial"/>
              </w:rPr>
            </w:pPr>
            <w:r w:rsidRPr="002446CC">
              <w:rPr>
                <w:rFonts w:ascii="Arial" w:hAnsi="Arial" w:cs="Arial"/>
              </w:rPr>
              <w:t xml:space="preserve">- The students will </w:t>
            </w:r>
            <w:r w:rsidR="001B2101" w:rsidRPr="002446CC">
              <w:rPr>
                <w:rFonts w:ascii="Arial" w:hAnsi="Arial" w:cs="Arial"/>
              </w:rPr>
              <w:t xml:space="preserve">complete an Artist Highlight worksheet.  The questions are opinion- and </w:t>
            </w:r>
            <w:r w:rsidR="000F742D" w:rsidRPr="002446CC">
              <w:rPr>
                <w:rFonts w:ascii="Arial" w:hAnsi="Arial" w:cs="Arial"/>
              </w:rPr>
              <w:t xml:space="preserve">inference </w:t>
            </w:r>
            <w:r w:rsidR="001B2101" w:rsidRPr="002446CC">
              <w:rPr>
                <w:rFonts w:ascii="Arial" w:hAnsi="Arial" w:cs="Arial"/>
              </w:rPr>
              <w:t>based</w:t>
            </w:r>
            <w:r w:rsidR="000F742D" w:rsidRPr="002446CC">
              <w:rPr>
                <w:rFonts w:ascii="Arial" w:hAnsi="Arial" w:cs="Arial"/>
              </w:rPr>
              <w:t>.</w:t>
            </w:r>
            <w:r w:rsidR="00314E4E" w:rsidRPr="002446CC">
              <w:rPr>
                <w:rFonts w:ascii="Arial" w:hAnsi="Arial" w:cs="Arial"/>
              </w:rPr>
              <w:t xml:space="preserve">  A pre-assessment will be given at the bottom of the worksheet </w:t>
            </w:r>
            <w:r w:rsidR="008438E3" w:rsidRPr="002446CC">
              <w:rPr>
                <w:rFonts w:ascii="Arial" w:hAnsi="Arial" w:cs="Arial"/>
              </w:rPr>
              <w:t>to gauge knowledge of clay.</w:t>
            </w:r>
          </w:p>
          <w:p w14:paraId="52802079" w14:textId="77777777" w:rsidR="008438E3" w:rsidRPr="002446CC" w:rsidRDefault="008438E3" w:rsidP="000F742D">
            <w:pPr>
              <w:tabs>
                <w:tab w:val="right" w:pos="8408"/>
              </w:tabs>
              <w:spacing w:line="240" w:lineRule="auto"/>
              <w:rPr>
                <w:rFonts w:ascii="Arial" w:hAnsi="Arial" w:cs="Arial"/>
              </w:rPr>
            </w:pPr>
            <w:r w:rsidRPr="002446CC">
              <w:rPr>
                <w:rFonts w:ascii="Arial" w:hAnsi="Arial" w:cs="Arial"/>
              </w:rPr>
              <w:t xml:space="preserve">- Students will create two-three sketches of monster faces.  Each face will express a distinct emotion.  </w:t>
            </w:r>
          </w:p>
        </w:tc>
      </w:tr>
      <w:tr w:rsidR="00022A01" w:rsidRPr="002446CC" w14:paraId="58BC446E" w14:textId="77777777" w:rsidTr="00022A01">
        <w:tc>
          <w:tcPr>
            <w:tcW w:w="4392" w:type="dxa"/>
            <w:tcBorders>
              <w:bottom w:val="single" w:sz="4" w:space="0" w:color="000000" w:themeColor="text1"/>
            </w:tcBorders>
          </w:tcPr>
          <w:p w14:paraId="4BD97EF0" w14:textId="77777777" w:rsidR="00022A01" w:rsidRPr="002446CC" w:rsidRDefault="00022A01" w:rsidP="000F742D">
            <w:pPr>
              <w:spacing w:line="240" w:lineRule="auto"/>
              <w:rPr>
                <w:rFonts w:ascii="Arial" w:hAnsi="Arial" w:cs="Arial"/>
              </w:rPr>
            </w:pPr>
          </w:p>
        </w:tc>
        <w:tc>
          <w:tcPr>
            <w:tcW w:w="8784" w:type="dxa"/>
            <w:gridSpan w:val="2"/>
            <w:tcBorders>
              <w:bottom w:val="single" w:sz="4" w:space="0" w:color="000000" w:themeColor="text1"/>
            </w:tcBorders>
          </w:tcPr>
          <w:p w14:paraId="71E79A52" w14:textId="77777777" w:rsidR="00022A01" w:rsidRPr="002446CC" w:rsidRDefault="00022A01" w:rsidP="000F742D">
            <w:pPr>
              <w:tabs>
                <w:tab w:val="right" w:pos="8421"/>
              </w:tabs>
              <w:spacing w:line="240" w:lineRule="auto"/>
              <w:rPr>
                <w:rFonts w:ascii="Arial" w:hAnsi="Arial" w:cs="Arial"/>
              </w:rPr>
            </w:pPr>
            <w:r w:rsidRPr="002446CC">
              <w:rPr>
                <w:rFonts w:ascii="Arial" w:hAnsi="Arial" w:cs="Arial"/>
              </w:rPr>
              <w:t>OTHER EVIDENCE:</w:t>
            </w:r>
            <w:r w:rsidRPr="002446CC">
              <w:rPr>
                <w:rFonts w:ascii="Arial" w:hAnsi="Arial" w:cs="Arial"/>
              </w:rPr>
              <w:tab/>
            </w:r>
          </w:p>
          <w:p w14:paraId="5D183386" w14:textId="77777777" w:rsidR="00022A01" w:rsidRPr="002446CC" w:rsidRDefault="000F742D" w:rsidP="000F742D">
            <w:pPr>
              <w:tabs>
                <w:tab w:val="right" w:pos="8421"/>
              </w:tabs>
              <w:spacing w:line="240" w:lineRule="auto"/>
              <w:rPr>
                <w:rFonts w:ascii="Arial" w:hAnsi="Arial" w:cs="Arial"/>
              </w:rPr>
            </w:pPr>
            <w:r w:rsidRPr="002446CC">
              <w:rPr>
                <w:rFonts w:ascii="Arial" w:hAnsi="Arial" w:cs="Arial"/>
              </w:rPr>
              <w:t xml:space="preserve">- </w:t>
            </w:r>
            <w:r w:rsidR="003B7CE4" w:rsidRPr="002446CC">
              <w:rPr>
                <w:rFonts w:ascii="Arial" w:hAnsi="Arial" w:cs="Arial"/>
              </w:rPr>
              <w:t>Monster mug drawings</w:t>
            </w:r>
            <w:r w:rsidR="002C6CD5" w:rsidRPr="002446CC">
              <w:rPr>
                <w:rFonts w:ascii="Arial" w:hAnsi="Arial" w:cs="Arial"/>
              </w:rPr>
              <w:t xml:space="preserve"> will express a distinct emotion, conveying that the students have a clear understanding of exaggeration and </w:t>
            </w:r>
            <w:r w:rsidR="009605DA" w:rsidRPr="002446CC">
              <w:rPr>
                <w:rFonts w:ascii="Arial" w:hAnsi="Arial" w:cs="Arial"/>
              </w:rPr>
              <w:t>altering facial features.</w:t>
            </w:r>
          </w:p>
          <w:p w14:paraId="047D7FB7" w14:textId="77777777" w:rsidR="00022A01" w:rsidRPr="002446CC" w:rsidRDefault="00022A01" w:rsidP="000F742D">
            <w:pPr>
              <w:tabs>
                <w:tab w:val="right" w:pos="8421"/>
              </w:tabs>
              <w:spacing w:line="240" w:lineRule="auto"/>
              <w:rPr>
                <w:rFonts w:ascii="Arial" w:hAnsi="Arial" w:cs="Arial"/>
              </w:rPr>
            </w:pPr>
            <w:r w:rsidRPr="002446CC">
              <w:rPr>
                <w:rFonts w:ascii="Arial" w:hAnsi="Arial" w:cs="Arial"/>
              </w:rPr>
              <w:t xml:space="preserve">- Pre-assessment </w:t>
            </w:r>
            <w:r w:rsidR="00314E4E" w:rsidRPr="002446CC">
              <w:rPr>
                <w:rFonts w:ascii="Arial" w:hAnsi="Arial" w:cs="Arial"/>
              </w:rPr>
              <w:t xml:space="preserve">attached to bottom of </w:t>
            </w:r>
            <w:r w:rsidR="002C6CD5" w:rsidRPr="002446CC">
              <w:rPr>
                <w:rFonts w:ascii="Arial" w:hAnsi="Arial" w:cs="Arial"/>
              </w:rPr>
              <w:t>worksheet will evaluate prior knowledge of clay.</w:t>
            </w:r>
          </w:p>
          <w:p w14:paraId="5D992F66" w14:textId="12BD0523" w:rsidR="00C92247" w:rsidRPr="002446CC" w:rsidRDefault="00022A01" w:rsidP="003B7CE4">
            <w:pPr>
              <w:tabs>
                <w:tab w:val="right" w:pos="8421"/>
              </w:tabs>
              <w:spacing w:line="240" w:lineRule="auto"/>
              <w:rPr>
                <w:rFonts w:ascii="Arial" w:hAnsi="Arial" w:cs="Arial"/>
              </w:rPr>
            </w:pPr>
            <w:r w:rsidRPr="002446CC">
              <w:rPr>
                <w:rFonts w:ascii="Arial" w:hAnsi="Arial" w:cs="Arial"/>
              </w:rPr>
              <w:t>- Artist Highlight (Based on the work of Mitchell Grafton</w:t>
            </w:r>
            <w:r w:rsidR="00DB6BC8" w:rsidRPr="002446CC">
              <w:rPr>
                <w:rFonts w:ascii="Arial" w:hAnsi="Arial" w:cs="Arial"/>
              </w:rPr>
              <w:t>)</w:t>
            </w:r>
          </w:p>
        </w:tc>
      </w:tr>
      <w:tr w:rsidR="00022A01" w:rsidRPr="002446CC" w14:paraId="359C2D77" w14:textId="77777777" w:rsidTr="00022A01">
        <w:tc>
          <w:tcPr>
            <w:tcW w:w="13176" w:type="dxa"/>
            <w:gridSpan w:val="3"/>
            <w:shd w:val="clear" w:color="auto" w:fill="000000" w:themeFill="text1"/>
          </w:tcPr>
          <w:p w14:paraId="499A0AC6" w14:textId="77777777" w:rsidR="00022A01" w:rsidRPr="002446CC" w:rsidRDefault="00022A01" w:rsidP="000F742D">
            <w:pPr>
              <w:spacing w:line="240" w:lineRule="auto"/>
              <w:jc w:val="center"/>
              <w:rPr>
                <w:rFonts w:ascii="Arial" w:hAnsi="Arial" w:cs="Arial"/>
                <w:b/>
                <w:color w:val="FFFFFF" w:themeColor="background1"/>
                <w:sz w:val="28"/>
                <w:szCs w:val="28"/>
              </w:rPr>
            </w:pPr>
            <w:r w:rsidRPr="002446CC">
              <w:rPr>
                <w:rFonts w:ascii="Arial" w:hAnsi="Arial" w:cs="Arial"/>
                <w:b/>
                <w:color w:val="FFFFFF" w:themeColor="background1"/>
                <w:sz w:val="28"/>
                <w:szCs w:val="28"/>
              </w:rPr>
              <w:t>Stage 3 – Learning Plan</w:t>
            </w:r>
          </w:p>
        </w:tc>
      </w:tr>
      <w:tr w:rsidR="00022A01" w:rsidRPr="002446CC" w14:paraId="26A6061B" w14:textId="77777777" w:rsidTr="00022A01">
        <w:tc>
          <w:tcPr>
            <w:tcW w:w="13176" w:type="dxa"/>
            <w:gridSpan w:val="3"/>
          </w:tcPr>
          <w:p w14:paraId="4388F869" w14:textId="34A7D355" w:rsidR="00022A01" w:rsidRPr="002446CC" w:rsidRDefault="00022A01" w:rsidP="000F742D">
            <w:pPr>
              <w:spacing w:line="240" w:lineRule="auto"/>
              <w:jc w:val="center"/>
              <w:rPr>
                <w:rFonts w:ascii="Arial" w:hAnsi="Arial" w:cs="Arial"/>
                <w:i/>
              </w:rPr>
            </w:pPr>
            <w:r w:rsidRPr="002446CC">
              <w:rPr>
                <w:rFonts w:ascii="Arial" w:hAnsi="Arial" w:cs="Arial"/>
                <w:i/>
              </w:rPr>
              <w:t>Summary of Key Learning Events and Instruction</w:t>
            </w:r>
          </w:p>
          <w:p w14:paraId="1DE35104" w14:textId="77777777" w:rsidR="00AB2539" w:rsidRPr="00C658BB" w:rsidRDefault="00AB2539" w:rsidP="00AB2539">
            <w:pPr>
              <w:pStyle w:val="ListParagraph"/>
              <w:numPr>
                <w:ilvl w:val="0"/>
                <w:numId w:val="1"/>
              </w:numPr>
              <w:spacing w:after="0" w:line="240" w:lineRule="auto"/>
              <w:rPr>
                <w:rFonts w:ascii="Arial" w:eastAsia="Times New Roman" w:hAnsi="Arial" w:cs="Arial"/>
                <w:color w:val="000000"/>
              </w:rPr>
            </w:pPr>
            <w:r w:rsidRPr="00C658BB">
              <w:rPr>
                <w:rFonts w:ascii="Arial" w:eastAsia="Times New Roman" w:hAnsi="Arial" w:cs="Arial"/>
                <w:color w:val="000000"/>
              </w:rPr>
              <w:t xml:space="preserve">The class will be introduced to the work of Mitchell Grafton.  The students will answer opinion-based questions about Grafton’s work on an Artist Highlight worksheet.  </w:t>
            </w:r>
            <w:r w:rsidR="00022A01" w:rsidRPr="00C658BB">
              <w:rPr>
                <w:rFonts w:ascii="Arial" w:eastAsia="Times New Roman" w:hAnsi="Arial" w:cs="Arial"/>
                <w:color w:val="000000"/>
              </w:rPr>
              <w:t>The class will take a quick, no-pressure pre-assessment to gauge prior knowledge about clay (and for comparison at the end of the unit)</w:t>
            </w:r>
            <w:r w:rsidRPr="00C658BB">
              <w:rPr>
                <w:rFonts w:ascii="Arial" w:eastAsia="Times New Roman" w:hAnsi="Arial" w:cs="Arial"/>
                <w:color w:val="000000"/>
              </w:rPr>
              <w:t xml:space="preserve"> attached to the bottom of the artist highlight</w:t>
            </w:r>
            <w:r w:rsidR="00022A01" w:rsidRPr="00C658BB">
              <w:rPr>
                <w:rFonts w:ascii="Arial" w:eastAsia="Times New Roman" w:hAnsi="Arial" w:cs="Arial"/>
                <w:color w:val="000000"/>
              </w:rPr>
              <w:t xml:space="preserve">. </w:t>
            </w:r>
            <w:r w:rsidRPr="00C658BB">
              <w:rPr>
                <w:rFonts w:ascii="Arial" w:eastAsia="Times New Roman" w:hAnsi="Arial" w:cs="Arial"/>
                <w:color w:val="000000"/>
              </w:rPr>
              <w:t xml:space="preserve"> The pre-assessment will not be included in their grade.  </w:t>
            </w:r>
          </w:p>
          <w:p w14:paraId="68D4DCDC" w14:textId="77777777" w:rsidR="00AB2539" w:rsidRPr="00C658BB" w:rsidRDefault="00022A01" w:rsidP="00AB2539">
            <w:pPr>
              <w:pStyle w:val="ListParagraph"/>
              <w:numPr>
                <w:ilvl w:val="0"/>
                <w:numId w:val="1"/>
              </w:numPr>
              <w:spacing w:after="0" w:line="240" w:lineRule="auto"/>
              <w:rPr>
                <w:rFonts w:ascii="Arial" w:eastAsia="Times New Roman" w:hAnsi="Arial" w:cs="Arial"/>
                <w:color w:val="000000"/>
              </w:rPr>
            </w:pPr>
            <w:r w:rsidRPr="00C658BB">
              <w:rPr>
                <w:rFonts w:ascii="Arial" w:eastAsia="Times New Roman" w:hAnsi="Arial" w:cs="Arial"/>
                <w:color w:val="000000"/>
              </w:rPr>
              <w:t xml:space="preserve">Students will discuss </w:t>
            </w:r>
            <w:r w:rsidR="00AB2539" w:rsidRPr="00C658BB">
              <w:rPr>
                <w:rFonts w:ascii="Arial" w:eastAsia="Times New Roman" w:hAnsi="Arial" w:cs="Arial"/>
                <w:color w:val="000000"/>
              </w:rPr>
              <w:t>several of the questions from the Artist Highlight worksheet</w:t>
            </w:r>
            <w:r w:rsidRPr="00C658BB">
              <w:rPr>
                <w:rFonts w:ascii="Arial" w:eastAsia="Times New Roman" w:hAnsi="Arial" w:cs="Arial"/>
                <w:color w:val="000000"/>
              </w:rPr>
              <w:t xml:space="preserve">, and will then move into expression as the main theme.  Looking at Mitchell Grafton’s work, the students will be prompted to discuss what expressions certain pieces display, and what features of the piece make that clear.  </w:t>
            </w:r>
          </w:p>
          <w:p w14:paraId="1E726C00" w14:textId="0854D985" w:rsidR="00022A01" w:rsidRPr="002446CC" w:rsidRDefault="00AB2539" w:rsidP="00AB2539">
            <w:pPr>
              <w:pStyle w:val="ListParagraph"/>
              <w:numPr>
                <w:ilvl w:val="0"/>
                <w:numId w:val="1"/>
              </w:numPr>
              <w:spacing w:after="0" w:line="240" w:lineRule="auto"/>
              <w:rPr>
                <w:rFonts w:ascii="Arial" w:eastAsia="Times New Roman" w:hAnsi="Arial" w:cs="Arial"/>
                <w:color w:val="000000"/>
                <w:sz w:val="27"/>
                <w:szCs w:val="27"/>
              </w:rPr>
            </w:pPr>
            <w:r w:rsidRPr="00C658BB">
              <w:rPr>
                <w:rFonts w:ascii="Arial" w:eastAsia="Times New Roman" w:hAnsi="Arial" w:cs="Arial"/>
                <w:color w:val="000000"/>
              </w:rPr>
              <w:t>The students will</w:t>
            </w:r>
            <w:r w:rsidR="00022A01" w:rsidRPr="00C658BB">
              <w:rPr>
                <w:rFonts w:ascii="Arial" w:eastAsia="Times New Roman" w:hAnsi="Arial" w:cs="Arial"/>
                <w:color w:val="000000"/>
              </w:rPr>
              <w:t xml:space="preserve"> brainstorm on a sheet of paper (in writing or sketches) to develop their own expressive monster.  The students should be developing a character that is distinctly expressive through the manipulation of facial features.</w:t>
            </w:r>
          </w:p>
        </w:tc>
      </w:tr>
    </w:tbl>
    <w:p w14:paraId="4A4505EF" w14:textId="77777777" w:rsidR="00022A01" w:rsidRPr="002446CC" w:rsidRDefault="00022A01" w:rsidP="000F742D">
      <w:pPr>
        <w:spacing w:line="240" w:lineRule="auto"/>
        <w:rPr>
          <w:rFonts w:ascii="Arial" w:hAnsi="Arial" w:cs="Arial"/>
          <w:b/>
        </w:rPr>
      </w:pPr>
    </w:p>
    <w:p w14:paraId="3D4E405E" w14:textId="77777777" w:rsidR="00C92247" w:rsidRPr="002446CC" w:rsidRDefault="00C92247" w:rsidP="000F742D">
      <w:pPr>
        <w:spacing w:line="240" w:lineRule="auto"/>
        <w:rPr>
          <w:rFonts w:ascii="Arial" w:hAnsi="Arial" w:cs="Arial"/>
          <w:b/>
        </w:rPr>
      </w:pPr>
    </w:p>
    <w:p w14:paraId="7E083D19" w14:textId="77777777" w:rsidR="00C92247" w:rsidRPr="002446CC" w:rsidRDefault="00C92247" w:rsidP="000F742D">
      <w:pPr>
        <w:spacing w:line="240" w:lineRule="auto"/>
        <w:rPr>
          <w:rFonts w:ascii="Arial" w:hAnsi="Arial" w:cs="Arial"/>
          <w:b/>
        </w:rPr>
      </w:pPr>
    </w:p>
    <w:p w14:paraId="1D1CD7F4" w14:textId="77777777" w:rsidR="00C92247" w:rsidRPr="002446CC" w:rsidRDefault="00C92247" w:rsidP="000F742D">
      <w:pPr>
        <w:spacing w:line="240" w:lineRule="auto"/>
        <w:rPr>
          <w:rFonts w:ascii="Arial" w:hAnsi="Arial" w:cs="Arial"/>
          <w:b/>
        </w:rPr>
      </w:pPr>
    </w:p>
    <w:p w14:paraId="76956675" w14:textId="77777777" w:rsidR="00C92247" w:rsidRPr="002446CC" w:rsidRDefault="00C92247" w:rsidP="000F742D">
      <w:pPr>
        <w:spacing w:line="240" w:lineRule="auto"/>
        <w:rPr>
          <w:rFonts w:ascii="Arial" w:hAnsi="Arial" w:cs="Arial"/>
          <w:b/>
        </w:rPr>
      </w:pPr>
    </w:p>
    <w:p w14:paraId="5C8886E5" w14:textId="77777777" w:rsidR="00C92247" w:rsidRPr="002446CC" w:rsidRDefault="00C92247" w:rsidP="000F742D">
      <w:pPr>
        <w:spacing w:line="240" w:lineRule="auto"/>
        <w:rPr>
          <w:rFonts w:ascii="Arial" w:hAnsi="Arial" w:cs="Arial"/>
          <w:b/>
        </w:rPr>
      </w:pPr>
    </w:p>
    <w:p w14:paraId="7CABEAB6" w14:textId="77777777" w:rsidR="00C92247" w:rsidRPr="002446CC" w:rsidRDefault="00C92247" w:rsidP="000F742D">
      <w:pPr>
        <w:spacing w:line="240" w:lineRule="auto"/>
        <w:rPr>
          <w:rFonts w:ascii="Arial" w:hAnsi="Arial" w:cs="Arial"/>
          <w:b/>
        </w:rPr>
      </w:pPr>
    </w:p>
    <w:p w14:paraId="6A583B0E" w14:textId="77777777" w:rsidR="00C92247" w:rsidRPr="002446CC" w:rsidRDefault="00C92247" w:rsidP="000F742D">
      <w:pPr>
        <w:spacing w:line="240" w:lineRule="auto"/>
        <w:rPr>
          <w:rFonts w:ascii="Arial" w:hAnsi="Arial" w:cs="Arial"/>
          <w:b/>
        </w:rPr>
      </w:pPr>
    </w:p>
    <w:p w14:paraId="55DE7A80" w14:textId="77777777" w:rsidR="00C92247" w:rsidRPr="002446CC" w:rsidRDefault="00C92247" w:rsidP="000F742D">
      <w:pPr>
        <w:spacing w:line="240" w:lineRule="auto"/>
        <w:rPr>
          <w:rFonts w:ascii="Arial" w:hAnsi="Arial" w:cs="Arial"/>
          <w:b/>
        </w:rPr>
      </w:pPr>
    </w:p>
    <w:p w14:paraId="4C240FBC" w14:textId="77777777" w:rsidR="00C92247" w:rsidRDefault="00C92247" w:rsidP="000F742D">
      <w:pPr>
        <w:spacing w:line="240" w:lineRule="auto"/>
        <w:rPr>
          <w:rFonts w:ascii="Arial" w:hAnsi="Arial" w:cs="Arial"/>
          <w:b/>
        </w:rPr>
      </w:pPr>
    </w:p>
    <w:p w14:paraId="382CA2A3" w14:textId="77777777" w:rsidR="00C658BB" w:rsidRDefault="00C658BB" w:rsidP="000F742D">
      <w:pPr>
        <w:spacing w:line="240" w:lineRule="auto"/>
        <w:rPr>
          <w:rFonts w:ascii="Arial" w:hAnsi="Arial" w:cs="Arial"/>
          <w:b/>
        </w:rPr>
      </w:pPr>
    </w:p>
    <w:p w14:paraId="23680B7A" w14:textId="77777777" w:rsidR="00C658BB" w:rsidRPr="002446CC" w:rsidRDefault="00C658BB" w:rsidP="000F742D">
      <w:pPr>
        <w:spacing w:line="240" w:lineRule="auto"/>
        <w:rPr>
          <w:rFonts w:ascii="Arial" w:hAnsi="Arial" w:cs="Arial"/>
          <w:b/>
        </w:rPr>
      </w:pPr>
    </w:p>
    <w:p w14:paraId="0365D956" w14:textId="77777777" w:rsidR="00C92247" w:rsidRPr="002446CC" w:rsidRDefault="00C92247" w:rsidP="000F742D">
      <w:pPr>
        <w:spacing w:line="240" w:lineRule="auto"/>
        <w:rPr>
          <w:rFonts w:ascii="Arial" w:hAnsi="Arial" w:cs="Arial"/>
          <w:b/>
        </w:rPr>
      </w:pPr>
    </w:p>
    <w:p w14:paraId="550190A4" w14:textId="73EC179A" w:rsidR="00022A01" w:rsidRPr="002446CC" w:rsidRDefault="00022A01" w:rsidP="000F742D">
      <w:pPr>
        <w:spacing w:line="240" w:lineRule="auto"/>
        <w:jc w:val="center"/>
        <w:rPr>
          <w:rFonts w:ascii="Arial" w:hAnsi="Arial" w:cs="Arial"/>
          <w:b/>
        </w:rPr>
      </w:pPr>
      <w:r w:rsidRPr="002446CC">
        <w:rPr>
          <w:rFonts w:ascii="Arial" w:hAnsi="Arial" w:cs="Arial"/>
          <w:b/>
        </w:rPr>
        <w:t>Lesson 2</w:t>
      </w:r>
      <w:r w:rsidR="00F75205" w:rsidRPr="002446CC">
        <w:rPr>
          <w:rFonts w:ascii="Arial" w:hAnsi="Arial" w:cs="Arial"/>
          <w:b/>
        </w:rPr>
        <w:t xml:space="preserve"> – 1.5-2 Days</w:t>
      </w:r>
    </w:p>
    <w:tbl>
      <w:tblPr>
        <w:tblStyle w:val="TableGrid"/>
        <w:tblW w:w="0" w:type="auto"/>
        <w:tblLook w:val="04A0" w:firstRow="1" w:lastRow="0" w:firstColumn="1" w:lastColumn="0" w:noHBand="0" w:noVBand="1"/>
      </w:tblPr>
      <w:tblGrid>
        <w:gridCol w:w="4392"/>
        <w:gridCol w:w="4392"/>
        <w:gridCol w:w="4392"/>
      </w:tblGrid>
      <w:tr w:rsidR="00022A01" w:rsidRPr="002446CC" w14:paraId="5F24F8BC" w14:textId="77777777" w:rsidTr="00022A01">
        <w:tc>
          <w:tcPr>
            <w:tcW w:w="13176" w:type="dxa"/>
            <w:gridSpan w:val="3"/>
            <w:shd w:val="clear" w:color="auto" w:fill="000000" w:themeFill="text1"/>
          </w:tcPr>
          <w:p w14:paraId="3816D638" w14:textId="77777777" w:rsidR="00022A01" w:rsidRPr="002446CC" w:rsidRDefault="00022A01" w:rsidP="000F742D">
            <w:pPr>
              <w:spacing w:line="240" w:lineRule="auto"/>
              <w:jc w:val="center"/>
              <w:rPr>
                <w:rFonts w:ascii="Arial" w:hAnsi="Arial" w:cs="Arial"/>
                <w:b/>
                <w:color w:val="FFFFFF" w:themeColor="background1"/>
                <w:sz w:val="28"/>
                <w:szCs w:val="28"/>
              </w:rPr>
            </w:pPr>
            <w:r w:rsidRPr="002446CC">
              <w:rPr>
                <w:rFonts w:ascii="Arial" w:hAnsi="Arial" w:cs="Arial"/>
                <w:b/>
                <w:color w:val="FFFFFF" w:themeColor="background1"/>
                <w:sz w:val="28"/>
                <w:szCs w:val="28"/>
              </w:rPr>
              <w:t>Stage 1 Desired Results</w:t>
            </w:r>
          </w:p>
        </w:tc>
      </w:tr>
      <w:tr w:rsidR="00022A01" w:rsidRPr="002446CC" w14:paraId="75BD9B27" w14:textId="77777777" w:rsidTr="00022A01">
        <w:tc>
          <w:tcPr>
            <w:tcW w:w="4392" w:type="dxa"/>
            <w:vMerge w:val="restart"/>
          </w:tcPr>
          <w:p w14:paraId="28672EB2" w14:textId="77777777" w:rsidR="00022A01" w:rsidRPr="002446CC" w:rsidRDefault="00022A01" w:rsidP="000F742D">
            <w:pPr>
              <w:tabs>
                <w:tab w:val="right" w:pos="3960"/>
              </w:tabs>
              <w:spacing w:line="240" w:lineRule="auto"/>
              <w:rPr>
                <w:rFonts w:ascii="Arial" w:hAnsi="Arial" w:cs="Arial"/>
              </w:rPr>
            </w:pPr>
            <w:r w:rsidRPr="002446CC">
              <w:rPr>
                <w:rFonts w:ascii="Arial" w:hAnsi="Arial" w:cs="Arial"/>
              </w:rPr>
              <w:t>ESTABLISHED GOALS</w:t>
            </w:r>
            <w:r w:rsidRPr="002446CC">
              <w:rPr>
                <w:rFonts w:ascii="Arial" w:hAnsi="Arial" w:cs="Arial"/>
              </w:rPr>
              <w:tab/>
            </w:r>
          </w:p>
          <w:p w14:paraId="197739CF" w14:textId="77777777" w:rsidR="00022A01" w:rsidRPr="002446CC" w:rsidRDefault="00022A01" w:rsidP="000F742D">
            <w:pPr>
              <w:spacing w:line="240" w:lineRule="auto"/>
              <w:rPr>
                <w:rFonts w:ascii="Arial" w:eastAsia="Times New Roman" w:hAnsi="Arial" w:cs="Arial"/>
                <w:color w:val="000000"/>
              </w:rPr>
            </w:pPr>
            <w:r w:rsidRPr="002446CC">
              <w:rPr>
                <w:rFonts w:ascii="Arial" w:eastAsia="Times New Roman" w:hAnsi="Arial" w:cs="Arial"/>
                <w:b/>
                <w:color w:val="000000"/>
              </w:rPr>
              <w:t>3PE:</w:t>
            </w:r>
            <w:r w:rsidRPr="002446CC">
              <w:rPr>
                <w:rFonts w:ascii="Arial" w:eastAsia="Times New Roman" w:hAnsi="Arial" w:cs="Arial"/>
                <w:color w:val="000000"/>
              </w:rPr>
              <w:t xml:space="preserve"> Connect science and technology with the development of art in various cultures.</w:t>
            </w:r>
          </w:p>
          <w:p w14:paraId="705DEAD1" w14:textId="2A4491CC" w:rsidR="00022A01" w:rsidRPr="002446CC" w:rsidRDefault="007A0DC8" w:rsidP="007A0DC8">
            <w:pPr>
              <w:spacing w:line="240" w:lineRule="auto"/>
              <w:rPr>
                <w:rFonts w:ascii="Arial" w:eastAsia="Times New Roman" w:hAnsi="Arial" w:cs="Arial"/>
                <w:color w:val="000000"/>
              </w:rPr>
            </w:pPr>
            <w:r w:rsidRPr="002446CC">
              <w:rPr>
                <w:rFonts w:ascii="Arial" w:eastAsia="Times New Roman" w:hAnsi="Arial" w:cs="Arial"/>
                <w:b/>
                <w:color w:val="000000"/>
              </w:rPr>
              <w:t>1PR:</w:t>
            </w:r>
            <w:r w:rsidRPr="002446CC">
              <w:rPr>
                <w:rFonts w:ascii="Arial" w:eastAsia="Times New Roman" w:hAnsi="Arial" w:cs="Arial"/>
                <w:color w:val="000000"/>
              </w:rPr>
              <w:t xml:space="preserve"> Select, organize and manipulate skills, elements and techniques appropriate to the art form when making art.</w:t>
            </w:r>
          </w:p>
          <w:p w14:paraId="5E0651BB" w14:textId="0189AA72" w:rsidR="00022A01" w:rsidRPr="002446CC" w:rsidRDefault="00022A01" w:rsidP="00C62B5C">
            <w:pPr>
              <w:tabs>
                <w:tab w:val="right" w:pos="3960"/>
              </w:tabs>
              <w:spacing w:line="240" w:lineRule="auto"/>
              <w:rPr>
                <w:rFonts w:ascii="Arial" w:hAnsi="Arial" w:cs="Arial"/>
              </w:rPr>
            </w:pPr>
            <w:r w:rsidRPr="002446CC">
              <w:rPr>
                <w:rFonts w:ascii="Arial" w:hAnsi="Arial" w:cs="Arial"/>
              </w:rPr>
              <w:t xml:space="preserve">Language Function: </w:t>
            </w:r>
            <w:r w:rsidR="00C62B5C" w:rsidRPr="002446CC">
              <w:rPr>
                <w:rFonts w:ascii="Arial" w:hAnsi="Arial" w:cs="Arial"/>
              </w:rPr>
              <w:t xml:space="preserve">Connect, </w:t>
            </w:r>
            <w:r w:rsidR="00EA2B83" w:rsidRPr="002446CC">
              <w:rPr>
                <w:rFonts w:ascii="Arial" w:hAnsi="Arial" w:cs="Arial"/>
              </w:rPr>
              <w:t>Manipulate</w:t>
            </w:r>
          </w:p>
        </w:tc>
        <w:tc>
          <w:tcPr>
            <w:tcW w:w="8784" w:type="dxa"/>
            <w:gridSpan w:val="2"/>
            <w:shd w:val="clear" w:color="auto" w:fill="D9D9D9" w:themeFill="background1" w:themeFillShade="D9"/>
          </w:tcPr>
          <w:p w14:paraId="337A4BE0" w14:textId="77777777" w:rsidR="00022A01" w:rsidRPr="002446CC" w:rsidRDefault="00022A01" w:rsidP="000F742D">
            <w:pPr>
              <w:spacing w:line="240" w:lineRule="auto"/>
              <w:jc w:val="center"/>
              <w:rPr>
                <w:rFonts w:ascii="Arial" w:hAnsi="Arial" w:cs="Arial"/>
                <w:b/>
                <w:i/>
              </w:rPr>
            </w:pPr>
            <w:r w:rsidRPr="002446CC">
              <w:rPr>
                <w:rFonts w:ascii="Arial" w:hAnsi="Arial" w:cs="Arial"/>
                <w:b/>
                <w:i/>
              </w:rPr>
              <w:t>Transfer</w:t>
            </w:r>
          </w:p>
        </w:tc>
      </w:tr>
      <w:tr w:rsidR="00022A01" w:rsidRPr="002446CC" w14:paraId="7A56B5ED" w14:textId="77777777" w:rsidTr="00022A01">
        <w:tc>
          <w:tcPr>
            <w:tcW w:w="4392" w:type="dxa"/>
            <w:vMerge/>
          </w:tcPr>
          <w:p w14:paraId="05F60BA7" w14:textId="77777777" w:rsidR="00022A01" w:rsidRPr="002446CC" w:rsidRDefault="00022A01" w:rsidP="000F742D">
            <w:pPr>
              <w:spacing w:line="240" w:lineRule="auto"/>
              <w:rPr>
                <w:rFonts w:ascii="Arial" w:hAnsi="Arial" w:cs="Arial"/>
              </w:rPr>
            </w:pPr>
          </w:p>
        </w:tc>
        <w:tc>
          <w:tcPr>
            <w:tcW w:w="8784" w:type="dxa"/>
            <w:gridSpan w:val="2"/>
            <w:tcBorders>
              <w:bottom w:val="single" w:sz="4" w:space="0" w:color="000000" w:themeColor="text1"/>
            </w:tcBorders>
          </w:tcPr>
          <w:p w14:paraId="4B29A91C" w14:textId="77777777" w:rsidR="00022A01" w:rsidRPr="002446CC" w:rsidRDefault="00022A01" w:rsidP="000F742D">
            <w:pPr>
              <w:tabs>
                <w:tab w:val="right" w:pos="8388"/>
              </w:tabs>
              <w:spacing w:line="240" w:lineRule="auto"/>
              <w:rPr>
                <w:rFonts w:ascii="Arial" w:hAnsi="Arial" w:cs="Arial"/>
                <w:i/>
              </w:rPr>
            </w:pPr>
            <w:r w:rsidRPr="002446CC">
              <w:rPr>
                <w:rFonts w:ascii="Arial" w:hAnsi="Arial" w:cs="Arial"/>
                <w:i/>
              </w:rPr>
              <w:t>Students will be able to independently use their learning to…</w:t>
            </w:r>
          </w:p>
          <w:p w14:paraId="5405B752" w14:textId="435251C7" w:rsidR="00022A01" w:rsidRPr="002446CC" w:rsidRDefault="00EA2B83" w:rsidP="000F742D">
            <w:pPr>
              <w:tabs>
                <w:tab w:val="right" w:pos="8388"/>
              </w:tabs>
              <w:spacing w:line="240" w:lineRule="auto"/>
              <w:rPr>
                <w:rFonts w:ascii="Arial" w:hAnsi="Arial" w:cs="Arial"/>
              </w:rPr>
            </w:pPr>
            <w:r w:rsidRPr="002446CC">
              <w:rPr>
                <w:rFonts w:ascii="Arial" w:hAnsi="Arial" w:cs="Arial"/>
              </w:rPr>
              <w:t>Connect the scientific properties of clay to handbuilding techniques, and manipulate these techniques to build the cylindrical form for their mug.</w:t>
            </w:r>
            <w:r w:rsidR="00022A01" w:rsidRPr="002446CC">
              <w:rPr>
                <w:rFonts w:ascii="Arial" w:hAnsi="Arial" w:cs="Arial"/>
                <w:i/>
              </w:rPr>
              <w:tab/>
            </w:r>
          </w:p>
        </w:tc>
      </w:tr>
      <w:tr w:rsidR="00022A01" w:rsidRPr="002446CC" w14:paraId="32376BC0" w14:textId="77777777" w:rsidTr="00022A01">
        <w:tc>
          <w:tcPr>
            <w:tcW w:w="4392" w:type="dxa"/>
            <w:vMerge/>
          </w:tcPr>
          <w:p w14:paraId="6B8E4FF0" w14:textId="77777777" w:rsidR="00022A01" w:rsidRPr="002446CC" w:rsidRDefault="00022A01" w:rsidP="000F742D">
            <w:pPr>
              <w:spacing w:line="240" w:lineRule="auto"/>
              <w:rPr>
                <w:rFonts w:ascii="Arial" w:hAnsi="Arial" w:cs="Arial"/>
              </w:rPr>
            </w:pPr>
          </w:p>
        </w:tc>
        <w:tc>
          <w:tcPr>
            <w:tcW w:w="8784" w:type="dxa"/>
            <w:gridSpan w:val="2"/>
            <w:shd w:val="clear" w:color="auto" w:fill="D9D9D9" w:themeFill="background1" w:themeFillShade="D9"/>
          </w:tcPr>
          <w:p w14:paraId="4D9D9A5B" w14:textId="77777777" w:rsidR="00022A01" w:rsidRPr="002446CC" w:rsidRDefault="00022A01" w:rsidP="000F742D">
            <w:pPr>
              <w:spacing w:line="240" w:lineRule="auto"/>
              <w:jc w:val="center"/>
              <w:rPr>
                <w:rFonts w:ascii="Arial" w:hAnsi="Arial" w:cs="Arial"/>
                <w:b/>
                <w:i/>
              </w:rPr>
            </w:pPr>
            <w:r w:rsidRPr="002446CC">
              <w:rPr>
                <w:rFonts w:ascii="Arial" w:hAnsi="Arial" w:cs="Arial"/>
                <w:b/>
                <w:i/>
              </w:rPr>
              <w:t>Meaning</w:t>
            </w:r>
          </w:p>
        </w:tc>
      </w:tr>
      <w:tr w:rsidR="00022A01" w:rsidRPr="002446CC" w14:paraId="7DE3696C" w14:textId="77777777" w:rsidTr="00022A01">
        <w:tc>
          <w:tcPr>
            <w:tcW w:w="4392" w:type="dxa"/>
            <w:vMerge/>
          </w:tcPr>
          <w:p w14:paraId="132D84A9" w14:textId="77777777" w:rsidR="00022A01" w:rsidRPr="002446CC" w:rsidRDefault="00022A01" w:rsidP="000F742D">
            <w:pPr>
              <w:spacing w:line="240" w:lineRule="auto"/>
              <w:rPr>
                <w:rFonts w:ascii="Arial" w:hAnsi="Arial" w:cs="Arial"/>
              </w:rPr>
            </w:pPr>
          </w:p>
        </w:tc>
        <w:tc>
          <w:tcPr>
            <w:tcW w:w="4392" w:type="dxa"/>
            <w:tcBorders>
              <w:bottom w:val="single" w:sz="4" w:space="0" w:color="000000" w:themeColor="text1"/>
            </w:tcBorders>
          </w:tcPr>
          <w:p w14:paraId="54470E0D" w14:textId="77777777" w:rsidR="00022A01" w:rsidRPr="002446CC" w:rsidRDefault="00022A01" w:rsidP="000F742D">
            <w:pPr>
              <w:tabs>
                <w:tab w:val="right" w:pos="4075"/>
              </w:tabs>
              <w:spacing w:line="240" w:lineRule="auto"/>
              <w:rPr>
                <w:rFonts w:ascii="Arial" w:hAnsi="Arial" w:cs="Arial"/>
              </w:rPr>
            </w:pPr>
            <w:r w:rsidRPr="002446CC">
              <w:rPr>
                <w:rFonts w:ascii="Arial" w:hAnsi="Arial" w:cs="Arial"/>
              </w:rPr>
              <w:t>UNDERSTANDINGS</w:t>
            </w:r>
            <w:r w:rsidRPr="002446CC">
              <w:rPr>
                <w:rFonts w:ascii="Arial" w:hAnsi="Arial" w:cs="Arial"/>
              </w:rPr>
              <w:tab/>
            </w:r>
          </w:p>
          <w:p w14:paraId="44F2ED93" w14:textId="77777777" w:rsidR="00022A01" w:rsidRPr="002446CC" w:rsidRDefault="00022A01" w:rsidP="000F742D">
            <w:pPr>
              <w:spacing w:line="240" w:lineRule="auto"/>
              <w:rPr>
                <w:rFonts w:ascii="Arial" w:hAnsi="Arial" w:cs="Arial"/>
              </w:rPr>
            </w:pPr>
            <w:r w:rsidRPr="002446CC">
              <w:rPr>
                <w:rFonts w:ascii="Arial" w:hAnsi="Arial" w:cs="Arial"/>
                <w:i/>
              </w:rPr>
              <w:t>Students will understand that…</w:t>
            </w:r>
          </w:p>
          <w:p w14:paraId="75AB8DDC" w14:textId="77777777" w:rsidR="00022A01" w:rsidRPr="002446CC" w:rsidRDefault="00022A01" w:rsidP="000F742D">
            <w:pPr>
              <w:spacing w:line="240" w:lineRule="auto"/>
              <w:rPr>
                <w:rFonts w:ascii="Arial" w:hAnsi="Arial" w:cs="Arial"/>
              </w:rPr>
            </w:pPr>
            <w:r w:rsidRPr="002446CC">
              <w:rPr>
                <w:rFonts w:ascii="Arial" w:hAnsi="Arial" w:cs="Arial"/>
              </w:rPr>
              <w:t>- Clay can be manipulated to create many different forms.</w:t>
            </w:r>
          </w:p>
          <w:p w14:paraId="516E3638" w14:textId="77777777" w:rsidR="00022A01" w:rsidRPr="002446CC" w:rsidRDefault="00022A01" w:rsidP="000F742D">
            <w:pPr>
              <w:spacing w:line="240" w:lineRule="auto"/>
              <w:rPr>
                <w:rFonts w:ascii="Arial" w:hAnsi="Arial" w:cs="Arial"/>
              </w:rPr>
            </w:pPr>
            <w:r w:rsidRPr="002446CC">
              <w:rPr>
                <w:rFonts w:ascii="Arial" w:hAnsi="Arial" w:cs="Arial"/>
              </w:rPr>
              <w:t>- Coils can be used to build sturdy structures quickly by hand.</w:t>
            </w:r>
          </w:p>
          <w:p w14:paraId="49CE9925" w14:textId="66EE3E8B" w:rsidR="00022A01" w:rsidRPr="002446CC" w:rsidRDefault="00EA2B83" w:rsidP="000F742D">
            <w:pPr>
              <w:spacing w:line="240" w:lineRule="auto"/>
              <w:rPr>
                <w:rFonts w:ascii="Arial" w:hAnsi="Arial" w:cs="Arial"/>
              </w:rPr>
            </w:pPr>
            <w:r w:rsidRPr="002446CC">
              <w:rPr>
                <w:rFonts w:ascii="Arial" w:hAnsi="Arial" w:cs="Arial"/>
              </w:rPr>
              <w:t xml:space="preserve">- Clay </w:t>
            </w:r>
            <w:r w:rsidR="00561A3B" w:rsidRPr="002446CC">
              <w:rPr>
                <w:rFonts w:ascii="Arial" w:hAnsi="Arial" w:cs="Arial"/>
              </w:rPr>
              <w:t xml:space="preserve">is a natural material that </w:t>
            </w:r>
            <w:r w:rsidRPr="002446CC">
              <w:rPr>
                <w:rFonts w:ascii="Arial" w:hAnsi="Arial" w:cs="Arial"/>
              </w:rPr>
              <w:t>comes from the earth, and is often found in water, such as rivers and creeks.</w:t>
            </w:r>
          </w:p>
          <w:p w14:paraId="3134BF70" w14:textId="0EF6A64F" w:rsidR="00C759E1" w:rsidRPr="002446CC" w:rsidRDefault="00C759E1" w:rsidP="000F742D">
            <w:pPr>
              <w:spacing w:line="240" w:lineRule="auto"/>
              <w:rPr>
                <w:rFonts w:ascii="Arial" w:hAnsi="Arial" w:cs="Arial"/>
              </w:rPr>
            </w:pPr>
            <w:r w:rsidRPr="002446CC">
              <w:rPr>
                <w:rFonts w:ascii="Arial" w:hAnsi="Arial" w:cs="Arial"/>
              </w:rPr>
              <w:t xml:space="preserve">- Scoring and slipping creates stronger adhesion between two </w:t>
            </w:r>
            <w:r w:rsidR="00561A3B" w:rsidRPr="002446CC">
              <w:rPr>
                <w:rFonts w:ascii="Arial" w:hAnsi="Arial" w:cs="Arial"/>
              </w:rPr>
              <w:t>clay surfaces.</w:t>
            </w:r>
          </w:p>
        </w:tc>
        <w:tc>
          <w:tcPr>
            <w:tcW w:w="4392" w:type="dxa"/>
            <w:tcBorders>
              <w:bottom w:val="single" w:sz="4" w:space="0" w:color="000000" w:themeColor="text1"/>
            </w:tcBorders>
          </w:tcPr>
          <w:p w14:paraId="4FA0E8E7" w14:textId="77777777" w:rsidR="00022A01" w:rsidRPr="002446CC" w:rsidRDefault="00022A01" w:rsidP="000F742D">
            <w:pPr>
              <w:tabs>
                <w:tab w:val="right" w:pos="4016"/>
              </w:tabs>
              <w:spacing w:line="240" w:lineRule="auto"/>
              <w:rPr>
                <w:rFonts w:ascii="Arial" w:hAnsi="Arial" w:cs="Arial"/>
              </w:rPr>
            </w:pPr>
            <w:r w:rsidRPr="002446CC">
              <w:rPr>
                <w:rFonts w:ascii="Arial" w:hAnsi="Arial" w:cs="Arial"/>
              </w:rPr>
              <w:t>ESSENTIAL QUESTIONS</w:t>
            </w:r>
            <w:r w:rsidRPr="002446CC">
              <w:rPr>
                <w:rFonts w:ascii="Arial" w:hAnsi="Arial" w:cs="Arial"/>
              </w:rPr>
              <w:tab/>
            </w:r>
          </w:p>
          <w:p w14:paraId="6B13CF1D" w14:textId="77777777" w:rsidR="00022A01" w:rsidRPr="002446CC" w:rsidRDefault="00022A01" w:rsidP="000F742D">
            <w:pPr>
              <w:tabs>
                <w:tab w:val="right" w:pos="4016"/>
              </w:tabs>
              <w:spacing w:line="240" w:lineRule="auto"/>
              <w:rPr>
                <w:rFonts w:ascii="Arial" w:hAnsi="Arial" w:cs="Arial"/>
              </w:rPr>
            </w:pPr>
            <w:r w:rsidRPr="002446CC">
              <w:rPr>
                <w:rFonts w:ascii="Arial" w:hAnsi="Arial" w:cs="Arial"/>
              </w:rPr>
              <w:t>- What basic techniques do artists use to create ceramic pieces?</w:t>
            </w:r>
          </w:p>
          <w:p w14:paraId="71FD8CA2" w14:textId="77777777" w:rsidR="00022A01" w:rsidRPr="002446CC" w:rsidRDefault="00022A01" w:rsidP="000F742D">
            <w:pPr>
              <w:tabs>
                <w:tab w:val="right" w:pos="4016"/>
              </w:tabs>
              <w:spacing w:line="240" w:lineRule="auto"/>
              <w:rPr>
                <w:rFonts w:ascii="Arial" w:hAnsi="Arial" w:cs="Arial"/>
              </w:rPr>
            </w:pPr>
            <w:r w:rsidRPr="002446CC">
              <w:rPr>
                <w:rFonts w:ascii="Arial" w:hAnsi="Arial" w:cs="Arial"/>
              </w:rPr>
              <w:t>- What are the main different stages of clay?</w:t>
            </w:r>
          </w:p>
          <w:p w14:paraId="2464A3E7" w14:textId="77777777" w:rsidR="00022A01" w:rsidRPr="002446CC" w:rsidRDefault="00022A01" w:rsidP="000F742D">
            <w:pPr>
              <w:tabs>
                <w:tab w:val="right" w:pos="4016"/>
              </w:tabs>
              <w:spacing w:line="240" w:lineRule="auto"/>
              <w:rPr>
                <w:rFonts w:ascii="Arial" w:hAnsi="Arial" w:cs="Arial"/>
              </w:rPr>
            </w:pPr>
            <w:r w:rsidRPr="002446CC">
              <w:rPr>
                <w:rFonts w:ascii="Arial" w:hAnsi="Arial" w:cs="Arial"/>
              </w:rPr>
              <w:t>- Do the properties of clay lend themselves better to creating expression than other sculptural media?</w:t>
            </w:r>
          </w:p>
          <w:p w14:paraId="2756E4C4" w14:textId="77777777" w:rsidR="00022A01" w:rsidRPr="002446CC" w:rsidRDefault="00561A3B" w:rsidP="000F742D">
            <w:pPr>
              <w:tabs>
                <w:tab w:val="right" w:pos="4016"/>
              </w:tabs>
              <w:spacing w:line="240" w:lineRule="auto"/>
              <w:rPr>
                <w:rFonts w:ascii="Arial" w:hAnsi="Arial" w:cs="Arial"/>
              </w:rPr>
            </w:pPr>
            <w:r w:rsidRPr="002446CC">
              <w:rPr>
                <w:rFonts w:ascii="Arial" w:hAnsi="Arial" w:cs="Arial"/>
              </w:rPr>
              <w:t>- Why is it important to score and slip our clay?</w:t>
            </w:r>
          </w:p>
          <w:p w14:paraId="03F1CE98" w14:textId="77777777" w:rsidR="00561A3B" w:rsidRPr="002446CC" w:rsidRDefault="00561A3B" w:rsidP="000F742D">
            <w:pPr>
              <w:tabs>
                <w:tab w:val="right" w:pos="4016"/>
              </w:tabs>
              <w:spacing w:line="240" w:lineRule="auto"/>
              <w:rPr>
                <w:rFonts w:ascii="Arial" w:hAnsi="Arial" w:cs="Arial"/>
              </w:rPr>
            </w:pPr>
            <w:r w:rsidRPr="002446CC">
              <w:rPr>
                <w:rFonts w:ascii="Arial" w:hAnsi="Arial" w:cs="Arial"/>
              </w:rPr>
              <w:t>- Where does clay come from?</w:t>
            </w:r>
          </w:p>
          <w:p w14:paraId="02C94186" w14:textId="6E8F4740" w:rsidR="00E16E34" w:rsidRPr="002446CC" w:rsidRDefault="00E16E34" w:rsidP="000F742D">
            <w:pPr>
              <w:tabs>
                <w:tab w:val="right" w:pos="4016"/>
              </w:tabs>
              <w:spacing w:line="240" w:lineRule="auto"/>
              <w:rPr>
                <w:rFonts w:ascii="Arial" w:hAnsi="Arial" w:cs="Arial"/>
              </w:rPr>
            </w:pPr>
            <w:r w:rsidRPr="002446CC">
              <w:rPr>
                <w:rFonts w:ascii="Arial" w:hAnsi="Arial" w:cs="Arial"/>
              </w:rPr>
              <w:t>- How do we make a coil?</w:t>
            </w:r>
          </w:p>
        </w:tc>
      </w:tr>
      <w:tr w:rsidR="00022A01" w:rsidRPr="002446CC" w14:paraId="720DC93C" w14:textId="77777777" w:rsidTr="00022A01">
        <w:tc>
          <w:tcPr>
            <w:tcW w:w="4392" w:type="dxa"/>
            <w:vMerge/>
          </w:tcPr>
          <w:p w14:paraId="185059D6" w14:textId="4B92F24B" w:rsidR="00022A01" w:rsidRPr="002446CC" w:rsidRDefault="00022A01" w:rsidP="000F742D">
            <w:pPr>
              <w:spacing w:line="240" w:lineRule="auto"/>
              <w:rPr>
                <w:rFonts w:ascii="Arial" w:hAnsi="Arial" w:cs="Arial"/>
              </w:rPr>
            </w:pPr>
          </w:p>
        </w:tc>
        <w:tc>
          <w:tcPr>
            <w:tcW w:w="8784" w:type="dxa"/>
            <w:gridSpan w:val="2"/>
            <w:tcBorders>
              <w:bottom w:val="single" w:sz="4" w:space="0" w:color="000000" w:themeColor="text1"/>
            </w:tcBorders>
            <w:shd w:val="clear" w:color="auto" w:fill="D9D9D9" w:themeFill="background1" w:themeFillShade="D9"/>
          </w:tcPr>
          <w:p w14:paraId="5D932C0D" w14:textId="77777777" w:rsidR="00022A01" w:rsidRPr="002446CC" w:rsidRDefault="00022A01" w:rsidP="000F742D">
            <w:pPr>
              <w:spacing w:line="240" w:lineRule="auto"/>
              <w:jc w:val="center"/>
              <w:rPr>
                <w:rFonts w:ascii="Arial" w:hAnsi="Arial" w:cs="Arial"/>
                <w:b/>
                <w:i/>
              </w:rPr>
            </w:pPr>
            <w:r w:rsidRPr="002446CC">
              <w:rPr>
                <w:rFonts w:ascii="Arial" w:hAnsi="Arial" w:cs="Arial"/>
                <w:b/>
                <w:i/>
              </w:rPr>
              <w:t>Acquisition</w:t>
            </w:r>
          </w:p>
        </w:tc>
      </w:tr>
      <w:tr w:rsidR="00022A01" w:rsidRPr="002446CC" w14:paraId="2E76FC36" w14:textId="77777777" w:rsidTr="00022A01">
        <w:tc>
          <w:tcPr>
            <w:tcW w:w="4392" w:type="dxa"/>
            <w:vMerge/>
            <w:tcBorders>
              <w:bottom w:val="single" w:sz="4" w:space="0" w:color="000000" w:themeColor="text1"/>
            </w:tcBorders>
          </w:tcPr>
          <w:p w14:paraId="15EDECD3" w14:textId="77777777" w:rsidR="00022A01" w:rsidRPr="002446CC" w:rsidRDefault="00022A01" w:rsidP="000F742D">
            <w:pPr>
              <w:spacing w:line="240" w:lineRule="auto"/>
              <w:rPr>
                <w:rFonts w:ascii="Arial" w:hAnsi="Arial" w:cs="Arial"/>
              </w:rPr>
            </w:pPr>
          </w:p>
        </w:tc>
        <w:tc>
          <w:tcPr>
            <w:tcW w:w="4392" w:type="dxa"/>
            <w:tcBorders>
              <w:bottom w:val="single" w:sz="4" w:space="0" w:color="000000" w:themeColor="text1"/>
            </w:tcBorders>
          </w:tcPr>
          <w:p w14:paraId="63A30F06" w14:textId="77777777" w:rsidR="00022A01" w:rsidRPr="002446CC" w:rsidRDefault="00022A01" w:rsidP="000F742D">
            <w:pPr>
              <w:tabs>
                <w:tab w:val="right" w:pos="4075"/>
              </w:tabs>
              <w:spacing w:line="240" w:lineRule="auto"/>
              <w:rPr>
                <w:rFonts w:ascii="Arial" w:hAnsi="Arial" w:cs="Arial"/>
              </w:rPr>
            </w:pPr>
            <w:r w:rsidRPr="002446CC">
              <w:rPr>
                <w:rFonts w:ascii="Arial" w:hAnsi="Arial" w:cs="Arial"/>
                <w:i/>
              </w:rPr>
              <w:t>Students will know…</w:t>
            </w:r>
            <w:r w:rsidRPr="002446CC">
              <w:rPr>
                <w:rFonts w:ascii="Arial" w:hAnsi="Arial" w:cs="Arial"/>
                <w:i/>
              </w:rPr>
              <w:tab/>
            </w:r>
          </w:p>
          <w:p w14:paraId="0184581D" w14:textId="77777777" w:rsidR="00022A01" w:rsidRPr="002446CC" w:rsidRDefault="00022A01" w:rsidP="000F742D">
            <w:pPr>
              <w:tabs>
                <w:tab w:val="right" w:pos="4075"/>
              </w:tabs>
              <w:spacing w:line="240" w:lineRule="auto"/>
              <w:rPr>
                <w:rFonts w:ascii="Arial" w:hAnsi="Arial" w:cs="Arial"/>
              </w:rPr>
            </w:pPr>
            <w:r w:rsidRPr="002446CC">
              <w:rPr>
                <w:rFonts w:ascii="Arial" w:hAnsi="Arial" w:cs="Arial"/>
              </w:rPr>
              <w:t>- The difference between the different stages of clay (greenware, leather-hard, bone dry, bisqueware).</w:t>
            </w:r>
          </w:p>
          <w:p w14:paraId="4D34F879" w14:textId="77777777" w:rsidR="00022A01" w:rsidRPr="002446CC" w:rsidRDefault="00022A01" w:rsidP="000F742D">
            <w:pPr>
              <w:tabs>
                <w:tab w:val="right" w:pos="4075"/>
              </w:tabs>
              <w:spacing w:line="240" w:lineRule="auto"/>
              <w:rPr>
                <w:rFonts w:ascii="Arial" w:hAnsi="Arial" w:cs="Arial"/>
              </w:rPr>
            </w:pPr>
            <w:r w:rsidRPr="002446CC">
              <w:rPr>
                <w:rFonts w:ascii="Arial" w:hAnsi="Arial" w:cs="Arial"/>
              </w:rPr>
              <w:t>- How to follow a set procedure and respect their materials.</w:t>
            </w:r>
          </w:p>
          <w:p w14:paraId="042D0CAF" w14:textId="006B99D9" w:rsidR="00E16E34" w:rsidRPr="002446CC" w:rsidRDefault="00022A01" w:rsidP="000F742D">
            <w:pPr>
              <w:tabs>
                <w:tab w:val="right" w:pos="4075"/>
              </w:tabs>
              <w:spacing w:line="240" w:lineRule="auto"/>
              <w:rPr>
                <w:rFonts w:ascii="Arial" w:hAnsi="Arial" w:cs="Arial"/>
              </w:rPr>
            </w:pPr>
            <w:r w:rsidRPr="002446CC">
              <w:rPr>
                <w:rFonts w:ascii="Arial" w:hAnsi="Arial" w:cs="Arial"/>
              </w:rPr>
              <w:t>- Other age-appropriate vocabulary associated with unit (see glossary).</w:t>
            </w:r>
          </w:p>
        </w:tc>
        <w:tc>
          <w:tcPr>
            <w:tcW w:w="4392" w:type="dxa"/>
            <w:tcBorders>
              <w:bottom w:val="single" w:sz="4" w:space="0" w:color="000000" w:themeColor="text1"/>
            </w:tcBorders>
          </w:tcPr>
          <w:p w14:paraId="4F4C4288" w14:textId="77777777" w:rsidR="00022A01" w:rsidRPr="002446CC" w:rsidRDefault="00022A01" w:rsidP="000F742D">
            <w:pPr>
              <w:tabs>
                <w:tab w:val="right" w:pos="4003"/>
              </w:tabs>
              <w:spacing w:line="240" w:lineRule="auto"/>
              <w:rPr>
                <w:rFonts w:ascii="Arial" w:hAnsi="Arial" w:cs="Arial"/>
              </w:rPr>
            </w:pPr>
            <w:r w:rsidRPr="002446CC">
              <w:rPr>
                <w:rFonts w:ascii="Arial" w:hAnsi="Arial" w:cs="Arial"/>
                <w:i/>
              </w:rPr>
              <w:t>Students will be skilled at…</w:t>
            </w:r>
            <w:r w:rsidRPr="002446CC">
              <w:rPr>
                <w:rFonts w:ascii="Arial" w:hAnsi="Arial" w:cs="Arial"/>
                <w:i/>
              </w:rPr>
              <w:tab/>
            </w:r>
          </w:p>
          <w:p w14:paraId="4818093F" w14:textId="5D279A70" w:rsidR="00F75205" w:rsidRPr="002446CC" w:rsidRDefault="00022A01" w:rsidP="000F742D">
            <w:pPr>
              <w:tabs>
                <w:tab w:val="right" w:pos="4003"/>
              </w:tabs>
              <w:spacing w:line="240" w:lineRule="auto"/>
              <w:rPr>
                <w:rFonts w:ascii="Arial" w:hAnsi="Arial" w:cs="Arial"/>
              </w:rPr>
            </w:pPr>
            <w:r w:rsidRPr="002446CC">
              <w:rPr>
                <w:rFonts w:ascii="Arial" w:hAnsi="Arial" w:cs="Arial"/>
              </w:rPr>
              <w:t>- Using artistic vocabulary to describe the clay process.</w:t>
            </w:r>
          </w:p>
          <w:p w14:paraId="326D8498" w14:textId="162B273B" w:rsidR="00022A01" w:rsidRPr="002446CC" w:rsidRDefault="00022A01" w:rsidP="000F742D">
            <w:pPr>
              <w:tabs>
                <w:tab w:val="right" w:pos="4003"/>
              </w:tabs>
              <w:spacing w:line="240" w:lineRule="auto"/>
              <w:rPr>
                <w:rFonts w:ascii="Arial" w:hAnsi="Arial" w:cs="Arial"/>
              </w:rPr>
            </w:pPr>
            <w:r w:rsidRPr="002446CC">
              <w:rPr>
                <w:rFonts w:ascii="Arial" w:hAnsi="Arial" w:cs="Arial"/>
              </w:rPr>
              <w:t>- Creating clay forms using the coil-building process.</w:t>
            </w:r>
          </w:p>
          <w:p w14:paraId="5B143468" w14:textId="77777777" w:rsidR="00022A01" w:rsidRPr="002446CC" w:rsidRDefault="00E16E34" w:rsidP="000F742D">
            <w:pPr>
              <w:tabs>
                <w:tab w:val="right" w:pos="4003"/>
              </w:tabs>
              <w:spacing w:line="240" w:lineRule="auto"/>
              <w:rPr>
                <w:rFonts w:ascii="Arial" w:hAnsi="Arial" w:cs="Arial"/>
              </w:rPr>
            </w:pPr>
            <w:r w:rsidRPr="002446CC">
              <w:rPr>
                <w:rFonts w:ascii="Arial" w:hAnsi="Arial" w:cs="Arial"/>
              </w:rPr>
              <w:t>- Attaching pieces of clay together using scoring and slipping.</w:t>
            </w:r>
          </w:p>
          <w:p w14:paraId="2E848F37" w14:textId="68E2CD86" w:rsidR="00E16E34" w:rsidRPr="002446CC" w:rsidRDefault="00E16E34" w:rsidP="000F742D">
            <w:pPr>
              <w:tabs>
                <w:tab w:val="right" w:pos="4003"/>
              </w:tabs>
              <w:spacing w:line="240" w:lineRule="auto"/>
              <w:rPr>
                <w:rFonts w:ascii="Arial" w:hAnsi="Arial" w:cs="Arial"/>
              </w:rPr>
            </w:pPr>
            <w:r w:rsidRPr="002446CC">
              <w:rPr>
                <w:rFonts w:ascii="Arial" w:hAnsi="Arial" w:cs="Arial"/>
              </w:rPr>
              <w:t>- Smoothing a coiled surface.</w:t>
            </w:r>
          </w:p>
        </w:tc>
      </w:tr>
      <w:tr w:rsidR="00022A01" w:rsidRPr="002446CC" w14:paraId="61546D13" w14:textId="77777777" w:rsidTr="00022A01">
        <w:tc>
          <w:tcPr>
            <w:tcW w:w="13176" w:type="dxa"/>
            <w:gridSpan w:val="3"/>
            <w:tcBorders>
              <w:bottom w:val="single" w:sz="4" w:space="0" w:color="000000" w:themeColor="text1"/>
            </w:tcBorders>
            <w:shd w:val="clear" w:color="auto" w:fill="000000" w:themeFill="text1"/>
          </w:tcPr>
          <w:p w14:paraId="25B6652E" w14:textId="312B6588" w:rsidR="00022A01" w:rsidRPr="002446CC" w:rsidRDefault="00022A01" w:rsidP="000F742D">
            <w:pPr>
              <w:spacing w:line="240" w:lineRule="auto"/>
              <w:jc w:val="center"/>
              <w:rPr>
                <w:rFonts w:ascii="Arial" w:hAnsi="Arial" w:cs="Arial"/>
                <w:b/>
                <w:color w:val="FFFFFF" w:themeColor="background1"/>
                <w:sz w:val="28"/>
                <w:szCs w:val="28"/>
              </w:rPr>
            </w:pPr>
            <w:r w:rsidRPr="002446CC">
              <w:rPr>
                <w:rFonts w:ascii="Arial" w:hAnsi="Arial" w:cs="Arial"/>
                <w:b/>
                <w:color w:val="FFFFFF" w:themeColor="background1"/>
                <w:sz w:val="28"/>
                <w:szCs w:val="28"/>
              </w:rPr>
              <w:t>Stage 2 - Evidence</w:t>
            </w:r>
          </w:p>
        </w:tc>
      </w:tr>
      <w:tr w:rsidR="00022A01" w:rsidRPr="002446CC" w14:paraId="545A3AA9" w14:textId="77777777" w:rsidTr="00022A01">
        <w:tc>
          <w:tcPr>
            <w:tcW w:w="4392" w:type="dxa"/>
            <w:shd w:val="clear" w:color="auto" w:fill="D9D9D9" w:themeFill="background1" w:themeFillShade="D9"/>
          </w:tcPr>
          <w:p w14:paraId="7EE96A29" w14:textId="77777777" w:rsidR="00022A01" w:rsidRPr="002446CC" w:rsidRDefault="00022A01" w:rsidP="000F742D">
            <w:pPr>
              <w:spacing w:line="240" w:lineRule="auto"/>
              <w:rPr>
                <w:rFonts w:ascii="Arial" w:hAnsi="Arial" w:cs="Arial"/>
                <w:b/>
              </w:rPr>
            </w:pPr>
            <w:r w:rsidRPr="002446CC">
              <w:rPr>
                <w:rFonts w:ascii="Arial" w:hAnsi="Arial" w:cs="Arial"/>
                <w:b/>
              </w:rPr>
              <w:t>Evaluative Criteria</w:t>
            </w:r>
          </w:p>
        </w:tc>
        <w:tc>
          <w:tcPr>
            <w:tcW w:w="8784" w:type="dxa"/>
            <w:gridSpan w:val="2"/>
            <w:shd w:val="clear" w:color="auto" w:fill="D9D9D9" w:themeFill="background1" w:themeFillShade="D9"/>
          </w:tcPr>
          <w:p w14:paraId="5B9A9530" w14:textId="77777777" w:rsidR="00022A01" w:rsidRPr="002446CC" w:rsidRDefault="00022A01" w:rsidP="000F742D">
            <w:pPr>
              <w:spacing w:line="240" w:lineRule="auto"/>
              <w:rPr>
                <w:rFonts w:ascii="Arial" w:hAnsi="Arial" w:cs="Arial"/>
                <w:b/>
              </w:rPr>
            </w:pPr>
            <w:r w:rsidRPr="002446CC">
              <w:rPr>
                <w:rFonts w:ascii="Arial" w:hAnsi="Arial" w:cs="Arial"/>
                <w:b/>
              </w:rPr>
              <w:t>Assessment Evidence</w:t>
            </w:r>
          </w:p>
        </w:tc>
      </w:tr>
      <w:tr w:rsidR="00022A01" w:rsidRPr="002446CC" w14:paraId="5377DE42" w14:textId="77777777" w:rsidTr="00022A01">
        <w:tc>
          <w:tcPr>
            <w:tcW w:w="4392" w:type="dxa"/>
          </w:tcPr>
          <w:p w14:paraId="441A26A1" w14:textId="77777777" w:rsidR="00022A01" w:rsidRPr="002446CC" w:rsidRDefault="00022A01" w:rsidP="000F742D">
            <w:pPr>
              <w:spacing w:line="240" w:lineRule="auto"/>
              <w:rPr>
                <w:rFonts w:ascii="Arial" w:hAnsi="Arial" w:cs="Arial"/>
              </w:rPr>
            </w:pPr>
            <w:r w:rsidRPr="002446CC">
              <w:rPr>
                <w:rFonts w:ascii="Arial" w:hAnsi="Arial" w:cs="Arial"/>
              </w:rPr>
              <w:t>- Craftsmanship, proper building techniques used.</w:t>
            </w:r>
          </w:p>
          <w:p w14:paraId="12C48C83" w14:textId="3AF9C7B0" w:rsidR="00022A01" w:rsidRPr="002446CC" w:rsidRDefault="00022A01" w:rsidP="000F742D">
            <w:pPr>
              <w:spacing w:line="240" w:lineRule="auto"/>
              <w:rPr>
                <w:rFonts w:ascii="Arial" w:hAnsi="Arial" w:cs="Arial"/>
              </w:rPr>
            </w:pPr>
            <w:r w:rsidRPr="002446CC">
              <w:rPr>
                <w:rFonts w:ascii="Arial" w:hAnsi="Arial" w:cs="Arial"/>
              </w:rPr>
              <w:t>- Appropriate use of time and materials</w:t>
            </w:r>
            <w:r w:rsidR="00E16E34" w:rsidRPr="002446CC">
              <w:rPr>
                <w:rFonts w:ascii="Arial" w:hAnsi="Arial" w:cs="Arial"/>
              </w:rPr>
              <w:t>.</w:t>
            </w:r>
          </w:p>
        </w:tc>
        <w:tc>
          <w:tcPr>
            <w:tcW w:w="8784" w:type="dxa"/>
            <w:gridSpan w:val="2"/>
          </w:tcPr>
          <w:p w14:paraId="194F44C6" w14:textId="77777777" w:rsidR="00022A01" w:rsidRPr="002446CC" w:rsidRDefault="00022A01" w:rsidP="000F742D">
            <w:pPr>
              <w:tabs>
                <w:tab w:val="right" w:pos="8408"/>
              </w:tabs>
              <w:spacing w:line="240" w:lineRule="auto"/>
              <w:rPr>
                <w:rFonts w:ascii="Arial" w:hAnsi="Arial" w:cs="Arial"/>
              </w:rPr>
            </w:pPr>
            <w:r w:rsidRPr="002446CC">
              <w:rPr>
                <w:rFonts w:ascii="Arial" w:hAnsi="Arial" w:cs="Arial"/>
              </w:rPr>
              <w:t>PERFORMANCE TASK(S):</w:t>
            </w:r>
            <w:r w:rsidRPr="002446CC">
              <w:rPr>
                <w:rFonts w:ascii="Arial" w:hAnsi="Arial" w:cs="Arial"/>
              </w:rPr>
              <w:tab/>
            </w:r>
          </w:p>
          <w:p w14:paraId="67416977" w14:textId="0DB08780" w:rsidR="00022A01" w:rsidRPr="002446CC" w:rsidRDefault="00022A01" w:rsidP="000F742D">
            <w:pPr>
              <w:tabs>
                <w:tab w:val="right" w:pos="8408"/>
              </w:tabs>
              <w:spacing w:line="240" w:lineRule="auto"/>
              <w:rPr>
                <w:rFonts w:ascii="Arial" w:hAnsi="Arial" w:cs="Arial"/>
              </w:rPr>
            </w:pPr>
            <w:r w:rsidRPr="002446CC">
              <w:rPr>
                <w:rFonts w:ascii="Arial" w:hAnsi="Arial" w:cs="Arial"/>
              </w:rPr>
              <w:t>- The students will create a monster mug</w:t>
            </w:r>
            <w:r w:rsidR="003446C2" w:rsidRPr="002446CC">
              <w:rPr>
                <w:rFonts w:ascii="Arial" w:hAnsi="Arial" w:cs="Arial"/>
              </w:rPr>
              <w:t xml:space="preserve"> form (cylinder)</w:t>
            </w:r>
            <w:r w:rsidRPr="002446CC">
              <w:rPr>
                <w:rFonts w:ascii="Arial" w:hAnsi="Arial" w:cs="Arial"/>
              </w:rPr>
              <w:t xml:space="preserve">, handbuilt out of coils. </w:t>
            </w:r>
            <w:r w:rsidR="008C0413" w:rsidRPr="002446CC">
              <w:rPr>
                <w:rFonts w:ascii="Arial" w:hAnsi="Arial" w:cs="Arial"/>
              </w:rPr>
              <w:t xml:space="preserve"> After building to the appropriate height, the students will use a plastic tool and a rubber rib to smooth the outside walls of the cylinder.</w:t>
            </w:r>
          </w:p>
        </w:tc>
      </w:tr>
      <w:tr w:rsidR="00022A01" w:rsidRPr="002446CC" w14:paraId="643EB873" w14:textId="77777777" w:rsidTr="00022A01">
        <w:tc>
          <w:tcPr>
            <w:tcW w:w="4392" w:type="dxa"/>
            <w:tcBorders>
              <w:bottom w:val="single" w:sz="4" w:space="0" w:color="000000" w:themeColor="text1"/>
            </w:tcBorders>
          </w:tcPr>
          <w:p w14:paraId="389676A0" w14:textId="77777777" w:rsidR="00022A01" w:rsidRPr="002446CC" w:rsidRDefault="00022A01" w:rsidP="000F742D">
            <w:pPr>
              <w:spacing w:line="240" w:lineRule="auto"/>
              <w:rPr>
                <w:rFonts w:ascii="Arial" w:hAnsi="Arial" w:cs="Arial"/>
              </w:rPr>
            </w:pPr>
          </w:p>
        </w:tc>
        <w:tc>
          <w:tcPr>
            <w:tcW w:w="8784" w:type="dxa"/>
            <w:gridSpan w:val="2"/>
            <w:tcBorders>
              <w:bottom w:val="single" w:sz="4" w:space="0" w:color="000000" w:themeColor="text1"/>
            </w:tcBorders>
          </w:tcPr>
          <w:p w14:paraId="7F519A22" w14:textId="77777777" w:rsidR="00022A01" w:rsidRPr="002446CC" w:rsidRDefault="00022A01" w:rsidP="000F742D">
            <w:pPr>
              <w:tabs>
                <w:tab w:val="right" w:pos="8421"/>
              </w:tabs>
              <w:spacing w:line="240" w:lineRule="auto"/>
              <w:rPr>
                <w:rFonts w:ascii="Arial" w:hAnsi="Arial" w:cs="Arial"/>
              </w:rPr>
            </w:pPr>
            <w:r w:rsidRPr="002446CC">
              <w:rPr>
                <w:rFonts w:ascii="Arial" w:hAnsi="Arial" w:cs="Arial"/>
              </w:rPr>
              <w:t>OTHER EVIDENCE: (see attached rubrics)</w:t>
            </w:r>
            <w:r w:rsidRPr="002446CC">
              <w:rPr>
                <w:rFonts w:ascii="Arial" w:hAnsi="Arial" w:cs="Arial"/>
              </w:rPr>
              <w:tab/>
            </w:r>
          </w:p>
          <w:p w14:paraId="78930B86" w14:textId="77777777" w:rsidR="00022A01" w:rsidRPr="002446CC" w:rsidRDefault="00022A01" w:rsidP="000F742D">
            <w:pPr>
              <w:tabs>
                <w:tab w:val="right" w:pos="8421"/>
              </w:tabs>
              <w:spacing w:line="240" w:lineRule="auto"/>
              <w:rPr>
                <w:rFonts w:ascii="Arial" w:hAnsi="Arial" w:cs="Arial"/>
              </w:rPr>
            </w:pPr>
            <w:r w:rsidRPr="002446CC">
              <w:rPr>
                <w:rFonts w:ascii="Arial" w:hAnsi="Arial" w:cs="Arial"/>
              </w:rPr>
              <w:t>- “Thumbs Up Thumbs Down” – formative assessment</w:t>
            </w:r>
          </w:p>
          <w:p w14:paraId="66D06850" w14:textId="2EAF4F23" w:rsidR="00022A01" w:rsidRPr="002446CC" w:rsidRDefault="00022A01" w:rsidP="003446C2">
            <w:pPr>
              <w:tabs>
                <w:tab w:val="right" w:pos="8421"/>
              </w:tabs>
              <w:spacing w:line="240" w:lineRule="auto"/>
              <w:rPr>
                <w:rFonts w:ascii="Arial" w:hAnsi="Arial" w:cs="Arial"/>
              </w:rPr>
            </w:pPr>
            <w:r w:rsidRPr="002446CC">
              <w:rPr>
                <w:rFonts w:ascii="Arial" w:hAnsi="Arial" w:cs="Arial"/>
              </w:rPr>
              <w:t xml:space="preserve">- Pre-assessment </w:t>
            </w:r>
            <w:r w:rsidR="003446C2" w:rsidRPr="002446CC">
              <w:rPr>
                <w:rFonts w:ascii="Arial" w:hAnsi="Arial" w:cs="Arial"/>
              </w:rPr>
              <w:t xml:space="preserve">(see lesson 1) </w:t>
            </w:r>
            <w:r w:rsidRPr="002446CC">
              <w:rPr>
                <w:rFonts w:ascii="Arial" w:hAnsi="Arial" w:cs="Arial"/>
              </w:rPr>
              <w:t>and post-assessment</w:t>
            </w:r>
            <w:r w:rsidR="003446C2" w:rsidRPr="002446CC">
              <w:rPr>
                <w:rFonts w:ascii="Arial" w:hAnsi="Arial" w:cs="Arial"/>
              </w:rPr>
              <w:t xml:space="preserve"> (see lesson 4)</w:t>
            </w:r>
          </w:p>
        </w:tc>
      </w:tr>
      <w:tr w:rsidR="00022A01" w:rsidRPr="002446CC" w14:paraId="3B73E7F6" w14:textId="77777777" w:rsidTr="00022A01">
        <w:tc>
          <w:tcPr>
            <w:tcW w:w="13176" w:type="dxa"/>
            <w:gridSpan w:val="3"/>
            <w:shd w:val="clear" w:color="auto" w:fill="000000" w:themeFill="text1"/>
          </w:tcPr>
          <w:p w14:paraId="5537097D" w14:textId="77777777" w:rsidR="00022A01" w:rsidRPr="002446CC" w:rsidRDefault="00022A01" w:rsidP="000F742D">
            <w:pPr>
              <w:spacing w:line="240" w:lineRule="auto"/>
              <w:jc w:val="center"/>
              <w:rPr>
                <w:rFonts w:ascii="Arial" w:hAnsi="Arial" w:cs="Arial"/>
                <w:b/>
                <w:color w:val="FFFFFF" w:themeColor="background1"/>
                <w:sz w:val="28"/>
                <w:szCs w:val="28"/>
              </w:rPr>
            </w:pPr>
            <w:r w:rsidRPr="002446CC">
              <w:rPr>
                <w:rFonts w:ascii="Arial" w:hAnsi="Arial" w:cs="Arial"/>
                <w:b/>
                <w:color w:val="FFFFFF" w:themeColor="background1"/>
                <w:sz w:val="28"/>
                <w:szCs w:val="28"/>
              </w:rPr>
              <w:t>Stage 3 – Learning Plan</w:t>
            </w:r>
          </w:p>
        </w:tc>
      </w:tr>
      <w:tr w:rsidR="00022A01" w:rsidRPr="002446CC" w14:paraId="71873265" w14:textId="77777777" w:rsidTr="00022A01">
        <w:tc>
          <w:tcPr>
            <w:tcW w:w="13176" w:type="dxa"/>
            <w:gridSpan w:val="3"/>
          </w:tcPr>
          <w:p w14:paraId="7601DB1D" w14:textId="167BABB6" w:rsidR="00022A01" w:rsidRPr="00C658BB" w:rsidRDefault="00022A01" w:rsidP="003446C2">
            <w:pPr>
              <w:spacing w:line="240" w:lineRule="auto"/>
              <w:jc w:val="center"/>
              <w:rPr>
                <w:rFonts w:ascii="Arial" w:hAnsi="Arial" w:cs="Arial"/>
              </w:rPr>
            </w:pPr>
            <w:r w:rsidRPr="00C658BB">
              <w:rPr>
                <w:rFonts w:ascii="Arial" w:hAnsi="Arial" w:cs="Arial"/>
                <w:i/>
              </w:rPr>
              <w:t>Summary of Key Learning Events and Instruction</w:t>
            </w:r>
          </w:p>
          <w:p w14:paraId="6BB3318C" w14:textId="77777777" w:rsidR="00022A01" w:rsidRPr="00C658BB" w:rsidRDefault="00022A01" w:rsidP="000F742D">
            <w:pPr>
              <w:pStyle w:val="ListParagraph"/>
              <w:numPr>
                <w:ilvl w:val="0"/>
                <w:numId w:val="2"/>
              </w:numPr>
              <w:spacing w:after="0" w:line="240" w:lineRule="auto"/>
              <w:rPr>
                <w:rFonts w:ascii="Arial" w:hAnsi="Arial" w:cs="Arial"/>
              </w:rPr>
            </w:pPr>
            <w:r w:rsidRPr="00C658BB">
              <w:rPr>
                <w:rFonts w:ascii="Arial" w:eastAsia="Times New Roman" w:hAnsi="Arial" w:cs="Arial"/>
                <w:color w:val="000000"/>
              </w:rPr>
              <w:t>The students will write their name and period on both sides of the circle template, then secure it to the bottom of their plexiglass.  Students will, with guidance, flatten a disc of clay into a “hamburger patty” and use their circle template to cut it to the correct size for the base of the mug.  With the class gathered around, the teacher will explain how to take a handful of clay and roll it (center outwards) into a coil about ¾” in diameter (approx. the diameter of a quarter).  Scoring and slipping with a plastic knife and small dish of water will be demonstrated (the 3 S’s of clay: Score, Slip, Shape), and the students will begin building upwards to make the walls of their mugs.</w:t>
            </w:r>
          </w:p>
          <w:p w14:paraId="1B5D9E1B" w14:textId="0D6E0515" w:rsidR="00022A01" w:rsidRPr="002446CC" w:rsidRDefault="00022A01" w:rsidP="00F75205">
            <w:pPr>
              <w:pStyle w:val="ListParagraph"/>
              <w:numPr>
                <w:ilvl w:val="0"/>
                <w:numId w:val="2"/>
              </w:numPr>
              <w:spacing w:after="0" w:line="240" w:lineRule="auto"/>
              <w:rPr>
                <w:rFonts w:ascii="Arial" w:hAnsi="Arial" w:cs="Arial"/>
              </w:rPr>
            </w:pPr>
            <w:r w:rsidRPr="00C658BB">
              <w:rPr>
                <w:rFonts w:ascii="Arial" w:eastAsia="Times New Roman" w:hAnsi="Arial" w:cs="Arial"/>
                <w:color w:val="000000"/>
              </w:rPr>
              <w:t>Redemonstrate the coil building process and scoring and slipping.  The students will line up to get clay while they are getting their scoring tools and water.  The total height of the mug should be about one inch taller than the green shaping tools.  The inside of the mugs should be smoothed as the walls are being built, and the outside will be smoothed later on with wire loop tools.</w:t>
            </w:r>
          </w:p>
        </w:tc>
      </w:tr>
    </w:tbl>
    <w:p w14:paraId="6AA53C8F" w14:textId="77777777" w:rsidR="00022A01" w:rsidRPr="002446CC" w:rsidRDefault="00022A01" w:rsidP="000F742D">
      <w:pPr>
        <w:spacing w:line="240" w:lineRule="auto"/>
        <w:rPr>
          <w:rFonts w:ascii="Arial" w:hAnsi="Arial" w:cs="Arial"/>
          <w:b/>
        </w:rPr>
      </w:pPr>
    </w:p>
    <w:p w14:paraId="57FCD379" w14:textId="77777777" w:rsidR="000B5168" w:rsidRPr="002446CC" w:rsidRDefault="000B5168" w:rsidP="000F742D">
      <w:pPr>
        <w:spacing w:line="240" w:lineRule="auto"/>
        <w:rPr>
          <w:rFonts w:ascii="Arial" w:hAnsi="Arial" w:cs="Arial"/>
          <w:b/>
        </w:rPr>
      </w:pPr>
    </w:p>
    <w:p w14:paraId="1949AB7E" w14:textId="77777777" w:rsidR="000B5168" w:rsidRPr="002446CC" w:rsidRDefault="000B5168" w:rsidP="000F742D">
      <w:pPr>
        <w:spacing w:line="240" w:lineRule="auto"/>
        <w:rPr>
          <w:rFonts w:ascii="Arial" w:hAnsi="Arial" w:cs="Arial"/>
          <w:b/>
        </w:rPr>
      </w:pPr>
    </w:p>
    <w:p w14:paraId="3A44AEC8" w14:textId="77777777" w:rsidR="000B5168" w:rsidRPr="002446CC" w:rsidRDefault="000B5168" w:rsidP="000F742D">
      <w:pPr>
        <w:spacing w:line="240" w:lineRule="auto"/>
        <w:rPr>
          <w:rFonts w:ascii="Arial" w:hAnsi="Arial" w:cs="Arial"/>
          <w:b/>
        </w:rPr>
      </w:pPr>
    </w:p>
    <w:p w14:paraId="77F1F65C" w14:textId="77777777" w:rsidR="000B5168" w:rsidRPr="002446CC" w:rsidRDefault="000B5168" w:rsidP="000F742D">
      <w:pPr>
        <w:spacing w:line="240" w:lineRule="auto"/>
        <w:rPr>
          <w:rFonts w:ascii="Arial" w:hAnsi="Arial" w:cs="Arial"/>
          <w:b/>
        </w:rPr>
      </w:pPr>
    </w:p>
    <w:p w14:paraId="1885211C" w14:textId="77777777" w:rsidR="000B5168" w:rsidRPr="002446CC" w:rsidRDefault="000B5168" w:rsidP="000F742D">
      <w:pPr>
        <w:spacing w:line="240" w:lineRule="auto"/>
        <w:rPr>
          <w:rFonts w:ascii="Arial" w:hAnsi="Arial" w:cs="Arial"/>
          <w:b/>
        </w:rPr>
      </w:pPr>
    </w:p>
    <w:p w14:paraId="4653E20C" w14:textId="77777777" w:rsidR="000B5168" w:rsidRPr="002446CC" w:rsidRDefault="000B5168" w:rsidP="000F742D">
      <w:pPr>
        <w:spacing w:line="240" w:lineRule="auto"/>
        <w:rPr>
          <w:rFonts w:ascii="Arial" w:hAnsi="Arial" w:cs="Arial"/>
          <w:b/>
        </w:rPr>
      </w:pPr>
    </w:p>
    <w:p w14:paraId="1B13CD04" w14:textId="77777777" w:rsidR="000B5168" w:rsidRPr="002446CC" w:rsidRDefault="000B5168" w:rsidP="000F742D">
      <w:pPr>
        <w:spacing w:line="240" w:lineRule="auto"/>
        <w:rPr>
          <w:rFonts w:ascii="Arial" w:hAnsi="Arial" w:cs="Arial"/>
          <w:b/>
        </w:rPr>
      </w:pPr>
    </w:p>
    <w:p w14:paraId="61ACC015" w14:textId="77777777" w:rsidR="000B5168" w:rsidRPr="002446CC" w:rsidRDefault="000B5168" w:rsidP="000F742D">
      <w:pPr>
        <w:spacing w:line="240" w:lineRule="auto"/>
        <w:rPr>
          <w:rFonts w:ascii="Arial" w:hAnsi="Arial" w:cs="Arial"/>
          <w:b/>
        </w:rPr>
      </w:pPr>
    </w:p>
    <w:p w14:paraId="3B51D739" w14:textId="77777777" w:rsidR="000B5168" w:rsidRPr="002446CC" w:rsidRDefault="000B5168" w:rsidP="000F742D">
      <w:pPr>
        <w:spacing w:line="240" w:lineRule="auto"/>
        <w:rPr>
          <w:rFonts w:ascii="Arial" w:hAnsi="Arial" w:cs="Arial"/>
          <w:b/>
        </w:rPr>
      </w:pPr>
    </w:p>
    <w:p w14:paraId="4DBA6745" w14:textId="77777777" w:rsidR="000B5168" w:rsidRPr="002446CC" w:rsidRDefault="000B5168" w:rsidP="000F742D">
      <w:pPr>
        <w:spacing w:line="240" w:lineRule="auto"/>
        <w:rPr>
          <w:rFonts w:ascii="Arial" w:hAnsi="Arial" w:cs="Arial"/>
          <w:b/>
        </w:rPr>
      </w:pPr>
    </w:p>
    <w:p w14:paraId="03189970" w14:textId="77777777" w:rsidR="000B5168" w:rsidRPr="002446CC" w:rsidRDefault="000B5168" w:rsidP="000F742D">
      <w:pPr>
        <w:spacing w:line="240" w:lineRule="auto"/>
        <w:rPr>
          <w:rFonts w:ascii="Arial" w:hAnsi="Arial" w:cs="Arial"/>
          <w:b/>
        </w:rPr>
      </w:pPr>
    </w:p>
    <w:p w14:paraId="61C30938" w14:textId="77777777" w:rsidR="000B5168" w:rsidRPr="002446CC" w:rsidRDefault="000B5168" w:rsidP="000F742D">
      <w:pPr>
        <w:spacing w:line="240" w:lineRule="auto"/>
        <w:rPr>
          <w:rFonts w:ascii="Arial" w:hAnsi="Arial" w:cs="Arial"/>
          <w:b/>
        </w:rPr>
      </w:pPr>
    </w:p>
    <w:p w14:paraId="124597A5" w14:textId="77777777" w:rsidR="000B5168" w:rsidRPr="002446CC" w:rsidRDefault="000B5168" w:rsidP="000F742D">
      <w:pPr>
        <w:spacing w:line="240" w:lineRule="auto"/>
        <w:rPr>
          <w:rFonts w:ascii="Arial" w:hAnsi="Arial" w:cs="Arial"/>
          <w:b/>
        </w:rPr>
      </w:pPr>
    </w:p>
    <w:p w14:paraId="12D74772" w14:textId="77777777" w:rsidR="000B5168" w:rsidRPr="002446CC" w:rsidRDefault="000B5168" w:rsidP="000F742D">
      <w:pPr>
        <w:spacing w:line="240" w:lineRule="auto"/>
        <w:rPr>
          <w:rFonts w:ascii="Arial" w:hAnsi="Arial" w:cs="Arial"/>
          <w:b/>
        </w:rPr>
      </w:pPr>
    </w:p>
    <w:p w14:paraId="67DCA439" w14:textId="77777777" w:rsidR="000B5168" w:rsidRPr="002446CC" w:rsidRDefault="000B5168" w:rsidP="000F742D">
      <w:pPr>
        <w:spacing w:line="240" w:lineRule="auto"/>
        <w:rPr>
          <w:rFonts w:ascii="Arial" w:hAnsi="Arial" w:cs="Arial"/>
          <w:b/>
        </w:rPr>
      </w:pPr>
    </w:p>
    <w:p w14:paraId="1695074F" w14:textId="77777777" w:rsidR="000B5168" w:rsidRPr="002446CC" w:rsidRDefault="000B5168" w:rsidP="000F742D">
      <w:pPr>
        <w:spacing w:line="240" w:lineRule="auto"/>
        <w:rPr>
          <w:rFonts w:ascii="Arial" w:hAnsi="Arial" w:cs="Arial"/>
          <w:b/>
        </w:rPr>
      </w:pPr>
    </w:p>
    <w:p w14:paraId="6E462B0D" w14:textId="77777777" w:rsidR="000B5168" w:rsidRPr="002446CC" w:rsidRDefault="000B5168" w:rsidP="000F742D">
      <w:pPr>
        <w:spacing w:line="240" w:lineRule="auto"/>
        <w:rPr>
          <w:rFonts w:ascii="Arial" w:hAnsi="Arial" w:cs="Arial"/>
          <w:b/>
        </w:rPr>
      </w:pPr>
    </w:p>
    <w:p w14:paraId="14EE8B42" w14:textId="77777777" w:rsidR="000B5168" w:rsidRDefault="000B5168" w:rsidP="000F742D">
      <w:pPr>
        <w:spacing w:line="240" w:lineRule="auto"/>
        <w:rPr>
          <w:rFonts w:ascii="Arial" w:hAnsi="Arial" w:cs="Arial"/>
          <w:b/>
        </w:rPr>
      </w:pPr>
    </w:p>
    <w:p w14:paraId="698D0D00" w14:textId="77777777" w:rsidR="00C658BB" w:rsidRDefault="00C658BB" w:rsidP="000F742D">
      <w:pPr>
        <w:spacing w:line="240" w:lineRule="auto"/>
        <w:rPr>
          <w:rFonts w:ascii="Arial" w:hAnsi="Arial" w:cs="Arial"/>
          <w:b/>
        </w:rPr>
      </w:pPr>
    </w:p>
    <w:p w14:paraId="6338B65A" w14:textId="77777777" w:rsidR="00C658BB" w:rsidRPr="002446CC" w:rsidRDefault="00C658BB" w:rsidP="000F742D">
      <w:pPr>
        <w:spacing w:line="240" w:lineRule="auto"/>
        <w:rPr>
          <w:rFonts w:ascii="Arial" w:hAnsi="Arial" w:cs="Arial"/>
          <w:b/>
        </w:rPr>
      </w:pPr>
    </w:p>
    <w:p w14:paraId="60111B21" w14:textId="2F2D857B" w:rsidR="00022A01" w:rsidRPr="002446CC" w:rsidRDefault="000B5168" w:rsidP="000B5168">
      <w:pPr>
        <w:spacing w:line="240" w:lineRule="auto"/>
        <w:jc w:val="center"/>
        <w:rPr>
          <w:rFonts w:ascii="Arial" w:hAnsi="Arial" w:cs="Arial"/>
          <w:b/>
        </w:rPr>
      </w:pPr>
      <w:r w:rsidRPr="002446CC">
        <w:rPr>
          <w:rFonts w:ascii="Arial" w:hAnsi="Arial" w:cs="Arial"/>
          <w:b/>
        </w:rPr>
        <w:t>Lesson 3 – 1.5-2 Days</w:t>
      </w:r>
    </w:p>
    <w:tbl>
      <w:tblPr>
        <w:tblStyle w:val="TableGrid"/>
        <w:tblW w:w="0" w:type="auto"/>
        <w:tblLook w:val="04A0" w:firstRow="1" w:lastRow="0" w:firstColumn="1" w:lastColumn="0" w:noHBand="0" w:noVBand="1"/>
      </w:tblPr>
      <w:tblGrid>
        <w:gridCol w:w="4392"/>
        <w:gridCol w:w="4392"/>
        <w:gridCol w:w="4392"/>
      </w:tblGrid>
      <w:tr w:rsidR="00022A01" w:rsidRPr="002446CC" w14:paraId="4B83C1C3" w14:textId="77777777" w:rsidTr="00022A01">
        <w:tc>
          <w:tcPr>
            <w:tcW w:w="13176" w:type="dxa"/>
            <w:gridSpan w:val="3"/>
            <w:shd w:val="clear" w:color="auto" w:fill="000000" w:themeFill="text1"/>
          </w:tcPr>
          <w:p w14:paraId="0B4AB162" w14:textId="77777777" w:rsidR="00022A01" w:rsidRPr="002446CC" w:rsidRDefault="00022A01" w:rsidP="000F742D">
            <w:pPr>
              <w:spacing w:line="240" w:lineRule="auto"/>
              <w:jc w:val="center"/>
              <w:rPr>
                <w:rFonts w:ascii="Arial" w:hAnsi="Arial" w:cs="Arial"/>
                <w:b/>
                <w:color w:val="FFFFFF" w:themeColor="background1"/>
                <w:sz w:val="28"/>
                <w:szCs w:val="28"/>
              </w:rPr>
            </w:pPr>
            <w:r w:rsidRPr="002446CC">
              <w:rPr>
                <w:rFonts w:ascii="Arial" w:hAnsi="Arial" w:cs="Arial"/>
                <w:b/>
                <w:color w:val="FFFFFF" w:themeColor="background1"/>
                <w:sz w:val="28"/>
                <w:szCs w:val="28"/>
              </w:rPr>
              <w:t>Stage 1 Desired Results</w:t>
            </w:r>
          </w:p>
        </w:tc>
      </w:tr>
      <w:tr w:rsidR="00022A01" w:rsidRPr="002446CC" w14:paraId="2108193D" w14:textId="77777777" w:rsidTr="00022A01">
        <w:tc>
          <w:tcPr>
            <w:tcW w:w="4392" w:type="dxa"/>
            <w:vMerge w:val="restart"/>
          </w:tcPr>
          <w:p w14:paraId="18AD226B" w14:textId="77777777" w:rsidR="00022A01" w:rsidRPr="002446CC" w:rsidRDefault="00022A01" w:rsidP="000F742D">
            <w:pPr>
              <w:tabs>
                <w:tab w:val="right" w:pos="3960"/>
              </w:tabs>
              <w:spacing w:line="240" w:lineRule="auto"/>
              <w:rPr>
                <w:rFonts w:ascii="Arial" w:hAnsi="Arial" w:cs="Arial"/>
              </w:rPr>
            </w:pPr>
            <w:r w:rsidRPr="002446CC">
              <w:rPr>
                <w:rFonts w:ascii="Arial" w:hAnsi="Arial" w:cs="Arial"/>
              </w:rPr>
              <w:t>ESTABLISHED GOALS</w:t>
            </w:r>
            <w:r w:rsidRPr="002446CC">
              <w:rPr>
                <w:rFonts w:ascii="Arial" w:hAnsi="Arial" w:cs="Arial"/>
              </w:rPr>
              <w:tab/>
            </w:r>
          </w:p>
          <w:p w14:paraId="450E2EC6" w14:textId="77777777" w:rsidR="00022A01" w:rsidRPr="002446CC" w:rsidRDefault="00022A01" w:rsidP="000F742D">
            <w:pPr>
              <w:spacing w:line="240" w:lineRule="auto"/>
              <w:rPr>
                <w:rFonts w:ascii="Arial" w:eastAsia="Times New Roman" w:hAnsi="Arial" w:cs="Arial"/>
                <w:color w:val="000000"/>
              </w:rPr>
            </w:pPr>
            <w:r w:rsidRPr="002446CC">
              <w:rPr>
                <w:rFonts w:ascii="Arial" w:eastAsia="Times New Roman" w:hAnsi="Arial" w:cs="Arial"/>
                <w:b/>
                <w:color w:val="000000"/>
              </w:rPr>
              <w:t>3PE:</w:t>
            </w:r>
            <w:r w:rsidRPr="002446CC">
              <w:rPr>
                <w:rFonts w:ascii="Arial" w:eastAsia="Times New Roman" w:hAnsi="Arial" w:cs="Arial"/>
                <w:color w:val="000000"/>
              </w:rPr>
              <w:t xml:space="preserve"> Connect science and technology with the development of art in various cultures.</w:t>
            </w:r>
          </w:p>
          <w:p w14:paraId="4C253BD8" w14:textId="77777777" w:rsidR="00022A01" w:rsidRPr="002446CC" w:rsidRDefault="00022A01" w:rsidP="000F742D">
            <w:pPr>
              <w:spacing w:line="240" w:lineRule="auto"/>
              <w:rPr>
                <w:rFonts w:ascii="Arial" w:eastAsia="Times New Roman" w:hAnsi="Arial" w:cs="Arial"/>
                <w:color w:val="000000"/>
              </w:rPr>
            </w:pPr>
            <w:r w:rsidRPr="002446CC">
              <w:rPr>
                <w:rFonts w:ascii="Arial" w:eastAsia="Times New Roman" w:hAnsi="Arial" w:cs="Arial"/>
                <w:b/>
                <w:color w:val="000000"/>
              </w:rPr>
              <w:t>3PR:</w:t>
            </w:r>
            <w:r w:rsidRPr="002446CC">
              <w:rPr>
                <w:rFonts w:ascii="Arial" w:eastAsia="Times New Roman" w:hAnsi="Arial" w:cs="Arial"/>
                <w:color w:val="000000"/>
              </w:rPr>
              <w:t xml:space="preserve"> Use critical thinking and visual literacy to communicate a specific idea.</w:t>
            </w:r>
          </w:p>
          <w:p w14:paraId="7B725570" w14:textId="64FCA3F9" w:rsidR="00022A01" w:rsidRPr="002446CC" w:rsidRDefault="006679BF" w:rsidP="006679BF">
            <w:pPr>
              <w:spacing w:line="240" w:lineRule="auto"/>
              <w:rPr>
                <w:rFonts w:ascii="Arial" w:eastAsia="Times New Roman" w:hAnsi="Arial" w:cs="Arial"/>
                <w:color w:val="000000"/>
              </w:rPr>
            </w:pPr>
            <w:r w:rsidRPr="002446CC">
              <w:rPr>
                <w:rFonts w:ascii="Arial" w:eastAsia="Times New Roman" w:hAnsi="Arial" w:cs="Arial"/>
                <w:b/>
                <w:color w:val="000000"/>
              </w:rPr>
              <w:t>1PR:</w:t>
            </w:r>
            <w:r w:rsidRPr="002446CC">
              <w:rPr>
                <w:rFonts w:ascii="Arial" w:eastAsia="Times New Roman" w:hAnsi="Arial" w:cs="Arial"/>
                <w:color w:val="000000"/>
              </w:rPr>
              <w:t xml:space="preserve"> Select, organize and manipulate skills, elements and techniques appropriate to the art form when making art.</w:t>
            </w:r>
          </w:p>
          <w:p w14:paraId="6C449EA6" w14:textId="79A93E0B" w:rsidR="00022A01" w:rsidRPr="002446CC" w:rsidRDefault="00022A01" w:rsidP="006679BF">
            <w:pPr>
              <w:tabs>
                <w:tab w:val="right" w:pos="3960"/>
              </w:tabs>
              <w:spacing w:line="240" w:lineRule="auto"/>
              <w:rPr>
                <w:rFonts w:ascii="Arial" w:hAnsi="Arial" w:cs="Arial"/>
              </w:rPr>
            </w:pPr>
            <w:r w:rsidRPr="002446CC">
              <w:rPr>
                <w:rFonts w:ascii="Arial" w:hAnsi="Arial" w:cs="Arial"/>
              </w:rPr>
              <w:t xml:space="preserve">Language Function: </w:t>
            </w:r>
            <w:r w:rsidR="006679BF" w:rsidRPr="002446CC">
              <w:rPr>
                <w:rFonts w:ascii="Arial" w:hAnsi="Arial" w:cs="Arial"/>
              </w:rPr>
              <w:t>Connect, Communicate, Manipulate</w:t>
            </w:r>
          </w:p>
        </w:tc>
        <w:tc>
          <w:tcPr>
            <w:tcW w:w="8784" w:type="dxa"/>
            <w:gridSpan w:val="2"/>
            <w:shd w:val="clear" w:color="auto" w:fill="D9D9D9" w:themeFill="background1" w:themeFillShade="D9"/>
          </w:tcPr>
          <w:p w14:paraId="1F8734FA" w14:textId="77777777" w:rsidR="00022A01" w:rsidRPr="002446CC" w:rsidRDefault="00022A01" w:rsidP="000F742D">
            <w:pPr>
              <w:spacing w:line="240" w:lineRule="auto"/>
              <w:jc w:val="center"/>
              <w:rPr>
                <w:rFonts w:ascii="Arial" w:hAnsi="Arial" w:cs="Arial"/>
                <w:b/>
                <w:i/>
              </w:rPr>
            </w:pPr>
            <w:r w:rsidRPr="002446CC">
              <w:rPr>
                <w:rFonts w:ascii="Arial" w:hAnsi="Arial" w:cs="Arial"/>
                <w:b/>
                <w:i/>
              </w:rPr>
              <w:t>Transfer</w:t>
            </w:r>
          </w:p>
        </w:tc>
      </w:tr>
      <w:tr w:rsidR="00022A01" w:rsidRPr="002446CC" w14:paraId="2A4B29B5" w14:textId="77777777" w:rsidTr="00022A01">
        <w:tc>
          <w:tcPr>
            <w:tcW w:w="4392" w:type="dxa"/>
            <w:vMerge/>
          </w:tcPr>
          <w:p w14:paraId="4EBCF866" w14:textId="77777777" w:rsidR="00022A01" w:rsidRPr="002446CC" w:rsidRDefault="00022A01" w:rsidP="000F742D">
            <w:pPr>
              <w:spacing w:line="240" w:lineRule="auto"/>
              <w:rPr>
                <w:rFonts w:ascii="Arial" w:hAnsi="Arial" w:cs="Arial"/>
              </w:rPr>
            </w:pPr>
          </w:p>
        </w:tc>
        <w:tc>
          <w:tcPr>
            <w:tcW w:w="8784" w:type="dxa"/>
            <w:gridSpan w:val="2"/>
            <w:tcBorders>
              <w:bottom w:val="single" w:sz="4" w:space="0" w:color="000000" w:themeColor="text1"/>
            </w:tcBorders>
          </w:tcPr>
          <w:p w14:paraId="42924695" w14:textId="77777777" w:rsidR="00022A01" w:rsidRPr="002446CC" w:rsidRDefault="00022A01" w:rsidP="000F742D">
            <w:pPr>
              <w:tabs>
                <w:tab w:val="right" w:pos="8388"/>
              </w:tabs>
              <w:spacing w:line="240" w:lineRule="auto"/>
              <w:rPr>
                <w:rFonts w:ascii="Arial" w:hAnsi="Arial" w:cs="Arial"/>
                <w:i/>
              </w:rPr>
            </w:pPr>
            <w:r w:rsidRPr="002446CC">
              <w:rPr>
                <w:rFonts w:ascii="Arial" w:hAnsi="Arial" w:cs="Arial"/>
                <w:i/>
              </w:rPr>
              <w:t>Students will be able to independently use their learning to…</w:t>
            </w:r>
          </w:p>
          <w:p w14:paraId="00AAA0B1" w14:textId="78873487" w:rsidR="00022A01" w:rsidRPr="002446CC" w:rsidRDefault="007A50C1" w:rsidP="000F742D">
            <w:pPr>
              <w:tabs>
                <w:tab w:val="right" w:pos="8388"/>
              </w:tabs>
              <w:spacing w:line="240" w:lineRule="auto"/>
              <w:rPr>
                <w:rFonts w:ascii="Arial" w:hAnsi="Arial" w:cs="Arial"/>
              </w:rPr>
            </w:pPr>
            <w:r w:rsidRPr="002446CC">
              <w:rPr>
                <w:rFonts w:ascii="Arial" w:hAnsi="Arial" w:cs="Arial"/>
              </w:rPr>
              <w:t>Connect their knowledge of the scientific and artistic properties of clay with appropriate  techniques to manipulate facial features that communicate a specific emotion.</w:t>
            </w:r>
            <w:r w:rsidR="00022A01" w:rsidRPr="002446CC">
              <w:rPr>
                <w:rFonts w:ascii="Arial" w:hAnsi="Arial" w:cs="Arial"/>
                <w:i/>
              </w:rPr>
              <w:tab/>
            </w:r>
          </w:p>
          <w:p w14:paraId="2CE3629F" w14:textId="77777777" w:rsidR="00022A01" w:rsidRPr="002446CC" w:rsidRDefault="00022A01" w:rsidP="000F742D">
            <w:pPr>
              <w:tabs>
                <w:tab w:val="right" w:pos="8388"/>
              </w:tabs>
              <w:spacing w:line="240" w:lineRule="auto"/>
              <w:rPr>
                <w:rFonts w:ascii="Arial" w:hAnsi="Arial" w:cs="Arial"/>
              </w:rPr>
            </w:pPr>
          </w:p>
        </w:tc>
      </w:tr>
      <w:tr w:rsidR="00022A01" w:rsidRPr="002446CC" w14:paraId="30CB6EEC" w14:textId="77777777" w:rsidTr="00022A01">
        <w:tc>
          <w:tcPr>
            <w:tcW w:w="4392" w:type="dxa"/>
            <w:vMerge/>
          </w:tcPr>
          <w:p w14:paraId="208BCFB9" w14:textId="77777777" w:rsidR="00022A01" w:rsidRPr="002446CC" w:rsidRDefault="00022A01" w:rsidP="000F742D">
            <w:pPr>
              <w:spacing w:line="240" w:lineRule="auto"/>
              <w:rPr>
                <w:rFonts w:ascii="Arial" w:hAnsi="Arial" w:cs="Arial"/>
              </w:rPr>
            </w:pPr>
          </w:p>
        </w:tc>
        <w:tc>
          <w:tcPr>
            <w:tcW w:w="8784" w:type="dxa"/>
            <w:gridSpan w:val="2"/>
            <w:shd w:val="clear" w:color="auto" w:fill="D9D9D9" w:themeFill="background1" w:themeFillShade="D9"/>
          </w:tcPr>
          <w:p w14:paraId="2EACA890" w14:textId="77777777" w:rsidR="00022A01" w:rsidRPr="002446CC" w:rsidRDefault="00022A01" w:rsidP="000F742D">
            <w:pPr>
              <w:spacing w:line="240" w:lineRule="auto"/>
              <w:jc w:val="center"/>
              <w:rPr>
                <w:rFonts w:ascii="Arial" w:hAnsi="Arial" w:cs="Arial"/>
                <w:b/>
                <w:i/>
              </w:rPr>
            </w:pPr>
            <w:r w:rsidRPr="002446CC">
              <w:rPr>
                <w:rFonts w:ascii="Arial" w:hAnsi="Arial" w:cs="Arial"/>
                <w:b/>
                <w:i/>
              </w:rPr>
              <w:t>Meaning</w:t>
            </w:r>
          </w:p>
        </w:tc>
      </w:tr>
      <w:tr w:rsidR="00022A01" w:rsidRPr="002446CC" w14:paraId="61C89489" w14:textId="77777777" w:rsidTr="00022A01">
        <w:tc>
          <w:tcPr>
            <w:tcW w:w="4392" w:type="dxa"/>
            <w:vMerge/>
          </w:tcPr>
          <w:p w14:paraId="076B2453" w14:textId="77777777" w:rsidR="00022A01" w:rsidRPr="002446CC" w:rsidRDefault="00022A01" w:rsidP="000F742D">
            <w:pPr>
              <w:spacing w:line="240" w:lineRule="auto"/>
              <w:rPr>
                <w:rFonts w:ascii="Arial" w:hAnsi="Arial" w:cs="Arial"/>
              </w:rPr>
            </w:pPr>
          </w:p>
        </w:tc>
        <w:tc>
          <w:tcPr>
            <w:tcW w:w="4392" w:type="dxa"/>
            <w:tcBorders>
              <w:bottom w:val="single" w:sz="4" w:space="0" w:color="000000" w:themeColor="text1"/>
            </w:tcBorders>
          </w:tcPr>
          <w:p w14:paraId="345D320C" w14:textId="77777777" w:rsidR="00022A01" w:rsidRPr="002446CC" w:rsidRDefault="00022A01" w:rsidP="000F742D">
            <w:pPr>
              <w:tabs>
                <w:tab w:val="right" w:pos="4075"/>
              </w:tabs>
              <w:spacing w:line="240" w:lineRule="auto"/>
              <w:rPr>
                <w:rFonts w:ascii="Arial" w:hAnsi="Arial" w:cs="Arial"/>
              </w:rPr>
            </w:pPr>
            <w:r w:rsidRPr="002446CC">
              <w:rPr>
                <w:rFonts w:ascii="Arial" w:hAnsi="Arial" w:cs="Arial"/>
              </w:rPr>
              <w:t>UNDERSTANDINGS</w:t>
            </w:r>
            <w:r w:rsidRPr="002446CC">
              <w:rPr>
                <w:rFonts w:ascii="Arial" w:hAnsi="Arial" w:cs="Arial"/>
              </w:rPr>
              <w:tab/>
            </w:r>
          </w:p>
          <w:p w14:paraId="7655C6CB" w14:textId="77777777" w:rsidR="00022A01" w:rsidRPr="002446CC" w:rsidRDefault="00022A01" w:rsidP="000F742D">
            <w:pPr>
              <w:spacing w:line="240" w:lineRule="auto"/>
              <w:rPr>
                <w:rFonts w:ascii="Arial" w:hAnsi="Arial" w:cs="Arial"/>
              </w:rPr>
            </w:pPr>
            <w:r w:rsidRPr="002446CC">
              <w:rPr>
                <w:rFonts w:ascii="Arial" w:hAnsi="Arial" w:cs="Arial"/>
                <w:i/>
              </w:rPr>
              <w:t>Students will understand that…</w:t>
            </w:r>
          </w:p>
          <w:p w14:paraId="53B8466E" w14:textId="77777777" w:rsidR="00022A01" w:rsidRPr="002446CC" w:rsidRDefault="00022A01" w:rsidP="000F742D">
            <w:pPr>
              <w:spacing w:line="240" w:lineRule="auto"/>
              <w:rPr>
                <w:rFonts w:ascii="Arial" w:hAnsi="Arial" w:cs="Arial"/>
              </w:rPr>
            </w:pPr>
            <w:r w:rsidRPr="002446CC">
              <w:rPr>
                <w:rFonts w:ascii="Arial" w:hAnsi="Arial" w:cs="Arial"/>
              </w:rPr>
              <w:t xml:space="preserve">- Different sculptural media yield different artistic results, and artists are able to choose ones that help them convey meaning in their work. </w:t>
            </w:r>
          </w:p>
          <w:p w14:paraId="5F72C2C0" w14:textId="77777777" w:rsidR="00022A01" w:rsidRPr="002446CC" w:rsidRDefault="00022A01" w:rsidP="000F742D">
            <w:pPr>
              <w:spacing w:line="240" w:lineRule="auto"/>
              <w:rPr>
                <w:rFonts w:ascii="Arial" w:hAnsi="Arial" w:cs="Arial"/>
              </w:rPr>
            </w:pPr>
            <w:r w:rsidRPr="002446CC">
              <w:rPr>
                <w:rFonts w:ascii="Arial" w:hAnsi="Arial" w:cs="Arial"/>
              </w:rPr>
              <w:t>- Clay can be manipulated to create many different forms.</w:t>
            </w:r>
          </w:p>
          <w:p w14:paraId="1839F7AE" w14:textId="3C0BE33A" w:rsidR="003F4752" w:rsidRPr="002446CC" w:rsidRDefault="003F4752" w:rsidP="000F742D">
            <w:pPr>
              <w:spacing w:line="240" w:lineRule="auto"/>
              <w:rPr>
                <w:rFonts w:ascii="Arial" w:hAnsi="Arial" w:cs="Arial"/>
              </w:rPr>
            </w:pPr>
            <w:r w:rsidRPr="002446CC">
              <w:rPr>
                <w:rFonts w:ascii="Arial" w:hAnsi="Arial" w:cs="Arial"/>
              </w:rPr>
              <w:t xml:space="preserve">- The way we shape facial features on our mugs </w:t>
            </w:r>
            <w:r w:rsidR="007D264B" w:rsidRPr="002446CC">
              <w:rPr>
                <w:rFonts w:ascii="Arial" w:hAnsi="Arial" w:cs="Arial"/>
              </w:rPr>
              <w:t>has a direct impact on the perceived emotion.</w:t>
            </w:r>
          </w:p>
          <w:p w14:paraId="2C2DD3C4" w14:textId="3CB84D92" w:rsidR="00022A01" w:rsidRPr="002446CC" w:rsidRDefault="00022A01" w:rsidP="000F742D">
            <w:pPr>
              <w:spacing w:line="240" w:lineRule="auto"/>
              <w:rPr>
                <w:rFonts w:ascii="Arial" w:hAnsi="Arial" w:cs="Arial"/>
              </w:rPr>
            </w:pPr>
          </w:p>
        </w:tc>
        <w:tc>
          <w:tcPr>
            <w:tcW w:w="4392" w:type="dxa"/>
            <w:tcBorders>
              <w:bottom w:val="single" w:sz="4" w:space="0" w:color="000000" w:themeColor="text1"/>
            </w:tcBorders>
          </w:tcPr>
          <w:p w14:paraId="7521DCE4" w14:textId="77777777" w:rsidR="00022A01" w:rsidRPr="002446CC" w:rsidRDefault="00022A01" w:rsidP="000F742D">
            <w:pPr>
              <w:tabs>
                <w:tab w:val="right" w:pos="4016"/>
              </w:tabs>
              <w:spacing w:line="240" w:lineRule="auto"/>
              <w:rPr>
                <w:rFonts w:ascii="Arial" w:hAnsi="Arial" w:cs="Arial"/>
              </w:rPr>
            </w:pPr>
            <w:r w:rsidRPr="002446CC">
              <w:rPr>
                <w:rFonts w:ascii="Arial" w:hAnsi="Arial" w:cs="Arial"/>
              </w:rPr>
              <w:t>ESSENTIAL QUESTIONS</w:t>
            </w:r>
            <w:r w:rsidRPr="002446CC">
              <w:rPr>
                <w:rFonts w:ascii="Arial" w:hAnsi="Arial" w:cs="Arial"/>
              </w:rPr>
              <w:tab/>
            </w:r>
          </w:p>
          <w:p w14:paraId="2F241D1A" w14:textId="77777777" w:rsidR="00022A01" w:rsidRPr="002446CC" w:rsidRDefault="00022A01" w:rsidP="000F742D">
            <w:pPr>
              <w:tabs>
                <w:tab w:val="right" w:pos="4016"/>
              </w:tabs>
              <w:spacing w:line="240" w:lineRule="auto"/>
              <w:rPr>
                <w:rFonts w:ascii="Arial" w:hAnsi="Arial" w:cs="Arial"/>
              </w:rPr>
            </w:pPr>
            <w:r w:rsidRPr="002446CC">
              <w:rPr>
                <w:rFonts w:ascii="Arial" w:hAnsi="Arial" w:cs="Arial"/>
              </w:rPr>
              <w:t>- What basic techniques do artists use to create ceramic pieces?</w:t>
            </w:r>
          </w:p>
          <w:p w14:paraId="177D351B" w14:textId="77777777" w:rsidR="00022A01" w:rsidRPr="002446CC" w:rsidRDefault="00022A01" w:rsidP="000F742D">
            <w:pPr>
              <w:tabs>
                <w:tab w:val="right" w:pos="4016"/>
              </w:tabs>
              <w:spacing w:line="240" w:lineRule="auto"/>
              <w:rPr>
                <w:rFonts w:ascii="Arial" w:hAnsi="Arial" w:cs="Arial"/>
              </w:rPr>
            </w:pPr>
            <w:r w:rsidRPr="002446CC">
              <w:rPr>
                <w:rFonts w:ascii="Arial" w:hAnsi="Arial" w:cs="Arial"/>
              </w:rPr>
              <w:t>- What are the main different stages of clay?</w:t>
            </w:r>
          </w:p>
          <w:p w14:paraId="396B0B4D" w14:textId="77777777" w:rsidR="00022A01" w:rsidRPr="002446CC" w:rsidRDefault="00022A01" w:rsidP="000F742D">
            <w:pPr>
              <w:tabs>
                <w:tab w:val="right" w:pos="4016"/>
              </w:tabs>
              <w:spacing w:line="240" w:lineRule="auto"/>
              <w:rPr>
                <w:rFonts w:ascii="Arial" w:hAnsi="Arial" w:cs="Arial"/>
              </w:rPr>
            </w:pPr>
            <w:r w:rsidRPr="002446CC">
              <w:rPr>
                <w:rFonts w:ascii="Arial" w:hAnsi="Arial" w:cs="Arial"/>
              </w:rPr>
              <w:t>- How can we use clay to create expressive features on our work?</w:t>
            </w:r>
          </w:p>
          <w:p w14:paraId="5A9D4F2E" w14:textId="77777777" w:rsidR="00022A01" w:rsidRPr="002446CC" w:rsidRDefault="00022A01" w:rsidP="000F742D">
            <w:pPr>
              <w:tabs>
                <w:tab w:val="right" w:pos="4016"/>
              </w:tabs>
              <w:spacing w:line="240" w:lineRule="auto"/>
              <w:rPr>
                <w:rFonts w:ascii="Arial" w:hAnsi="Arial" w:cs="Arial"/>
              </w:rPr>
            </w:pPr>
            <w:r w:rsidRPr="002446CC">
              <w:rPr>
                <w:rFonts w:ascii="Arial" w:hAnsi="Arial" w:cs="Arial"/>
              </w:rPr>
              <w:t>- Do the properties of clay lend themselves better to creating expression than other sculptural media?</w:t>
            </w:r>
          </w:p>
          <w:p w14:paraId="1A7A52D6" w14:textId="2F18F70C" w:rsidR="00022A01" w:rsidRPr="002446CC" w:rsidRDefault="007D264B" w:rsidP="000F742D">
            <w:pPr>
              <w:tabs>
                <w:tab w:val="right" w:pos="4016"/>
              </w:tabs>
              <w:spacing w:line="240" w:lineRule="auto"/>
              <w:rPr>
                <w:rFonts w:ascii="Arial" w:hAnsi="Arial" w:cs="Arial"/>
              </w:rPr>
            </w:pPr>
            <w:r w:rsidRPr="002446CC">
              <w:rPr>
                <w:rFonts w:ascii="Arial" w:hAnsi="Arial" w:cs="Arial"/>
              </w:rPr>
              <w:t>- How does changing a facial feature alter the perceived emotion of our monster?</w:t>
            </w:r>
          </w:p>
        </w:tc>
      </w:tr>
      <w:tr w:rsidR="00022A01" w:rsidRPr="002446CC" w14:paraId="044E0618" w14:textId="77777777" w:rsidTr="00022A01">
        <w:tc>
          <w:tcPr>
            <w:tcW w:w="4392" w:type="dxa"/>
            <w:vMerge/>
          </w:tcPr>
          <w:p w14:paraId="66F73FD5" w14:textId="77777777" w:rsidR="00022A01" w:rsidRPr="002446CC" w:rsidRDefault="00022A01" w:rsidP="000F742D">
            <w:pPr>
              <w:spacing w:line="240" w:lineRule="auto"/>
              <w:rPr>
                <w:rFonts w:ascii="Arial" w:hAnsi="Arial" w:cs="Arial"/>
              </w:rPr>
            </w:pPr>
          </w:p>
        </w:tc>
        <w:tc>
          <w:tcPr>
            <w:tcW w:w="8784" w:type="dxa"/>
            <w:gridSpan w:val="2"/>
            <w:tcBorders>
              <w:bottom w:val="single" w:sz="4" w:space="0" w:color="000000" w:themeColor="text1"/>
            </w:tcBorders>
            <w:shd w:val="clear" w:color="auto" w:fill="D9D9D9" w:themeFill="background1" w:themeFillShade="D9"/>
          </w:tcPr>
          <w:p w14:paraId="3658B615" w14:textId="77777777" w:rsidR="00022A01" w:rsidRPr="002446CC" w:rsidRDefault="00022A01" w:rsidP="000F742D">
            <w:pPr>
              <w:spacing w:line="240" w:lineRule="auto"/>
              <w:jc w:val="center"/>
              <w:rPr>
                <w:rFonts w:ascii="Arial" w:hAnsi="Arial" w:cs="Arial"/>
                <w:b/>
                <w:i/>
              </w:rPr>
            </w:pPr>
            <w:r w:rsidRPr="002446CC">
              <w:rPr>
                <w:rFonts w:ascii="Arial" w:hAnsi="Arial" w:cs="Arial"/>
                <w:b/>
                <w:i/>
              </w:rPr>
              <w:t>Acquisition</w:t>
            </w:r>
          </w:p>
        </w:tc>
      </w:tr>
      <w:tr w:rsidR="00022A01" w:rsidRPr="002446CC" w14:paraId="38E4893C" w14:textId="77777777" w:rsidTr="00022A01">
        <w:tc>
          <w:tcPr>
            <w:tcW w:w="4392" w:type="dxa"/>
            <w:vMerge/>
            <w:tcBorders>
              <w:bottom w:val="single" w:sz="4" w:space="0" w:color="000000" w:themeColor="text1"/>
            </w:tcBorders>
          </w:tcPr>
          <w:p w14:paraId="404C7E9E" w14:textId="77777777" w:rsidR="00022A01" w:rsidRPr="002446CC" w:rsidRDefault="00022A01" w:rsidP="000F742D">
            <w:pPr>
              <w:spacing w:line="240" w:lineRule="auto"/>
              <w:rPr>
                <w:rFonts w:ascii="Arial" w:hAnsi="Arial" w:cs="Arial"/>
              </w:rPr>
            </w:pPr>
          </w:p>
        </w:tc>
        <w:tc>
          <w:tcPr>
            <w:tcW w:w="4392" w:type="dxa"/>
            <w:tcBorders>
              <w:bottom w:val="single" w:sz="4" w:space="0" w:color="000000" w:themeColor="text1"/>
            </w:tcBorders>
          </w:tcPr>
          <w:p w14:paraId="51A23A34" w14:textId="77777777" w:rsidR="00022A01" w:rsidRPr="002446CC" w:rsidRDefault="00022A01" w:rsidP="000F742D">
            <w:pPr>
              <w:tabs>
                <w:tab w:val="right" w:pos="4075"/>
              </w:tabs>
              <w:spacing w:line="240" w:lineRule="auto"/>
              <w:rPr>
                <w:rFonts w:ascii="Arial" w:hAnsi="Arial" w:cs="Arial"/>
              </w:rPr>
            </w:pPr>
            <w:r w:rsidRPr="002446CC">
              <w:rPr>
                <w:rFonts w:ascii="Arial" w:hAnsi="Arial" w:cs="Arial"/>
                <w:i/>
              </w:rPr>
              <w:t>Students will know…</w:t>
            </w:r>
            <w:r w:rsidRPr="002446CC">
              <w:rPr>
                <w:rFonts w:ascii="Arial" w:hAnsi="Arial" w:cs="Arial"/>
                <w:i/>
              </w:rPr>
              <w:tab/>
            </w:r>
          </w:p>
          <w:p w14:paraId="579FCFAE" w14:textId="77777777" w:rsidR="00022A01" w:rsidRPr="002446CC" w:rsidRDefault="00022A01" w:rsidP="000F742D">
            <w:pPr>
              <w:tabs>
                <w:tab w:val="right" w:pos="4075"/>
              </w:tabs>
              <w:spacing w:line="240" w:lineRule="auto"/>
              <w:rPr>
                <w:rFonts w:ascii="Arial" w:hAnsi="Arial" w:cs="Arial"/>
              </w:rPr>
            </w:pPr>
            <w:r w:rsidRPr="002446CC">
              <w:rPr>
                <w:rFonts w:ascii="Arial" w:hAnsi="Arial" w:cs="Arial"/>
              </w:rPr>
              <w:t>- The difference between the different stages of clay (greenware, leather-hard, bone dry, bisqueware).</w:t>
            </w:r>
          </w:p>
          <w:p w14:paraId="28EF2A8B" w14:textId="77777777" w:rsidR="00022A01" w:rsidRPr="002446CC" w:rsidRDefault="00022A01" w:rsidP="000F742D">
            <w:pPr>
              <w:tabs>
                <w:tab w:val="right" w:pos="4075"/>
              </w:tabs>
              <w:spacing w:line="240" w:lineRule="auto"/>
              <w:rPr>
                <w:rFonts w:ascii="Arial" w:hAnsi="Arial" w:cs="Arial"/>
              </w:rPr>
            </w:pPr>
            <w:r w:rsidRPr="002446CC">
              <w:rPr>
                <w:rFonts w:ascii="Arial" w:hAnsi="Arial" w:cs="Arial"/>
              </w:rPr>
              <w:t>- How to follow a set procedure and respect their materials.</w:t>
            </w:r>
          </w:p>
          <w:p w14:paraId="485BF06D" w14:textId="2C48C974" w:rsidR="00F96C08" w:rsidRPr="002446CC" w:rsidRDefault="00F96C08" w:rsidP="000F742D">
            <w:pPr>
              <w:tabs>
                <w:tab w:val="right" w:pos="4075"/>
              </w:tabs>
              <w:spacing w:line="240" w:lineRule="auto"/>
              <w:rPr>
                <w:rFonts w:ascii="Arial" w:hAnsi="Arial" w:cs="Arial"/>
              </w:rPr>
            </w:pPr>
            <w:r w:rsidRPr="002446CC">
              <w:rPr>
                <w:rFonts w:ascii="Arial" w:hAnsi="Arial" w:cs="Arial"/>
              </w:rPr>
              <w:t>- If an extraneous piece of clay is not properly attached to their mug, it will fall off in the kiln.</w:t>
            </w:r>
          </w:p>
          <w:p w14:paraId="7A3FD249" w14:textId="77777777" w:rsidR="00022A01" w:rsidRPr="002446CC" w:rsidRDefault="00022A01" w:rsidP="000F742D">
            <w:pPr>
              <w:tabs>
                <w:tab w:val="right" w:pos="4075"/>
              </w:tabs>
              <w:spacing w:line="240" w:lineRule="auto"/>
              <w:rPr>
                <w:rFonts w:ascii="Arial" w:hAnsi="Arial" w:cs="Arial"/>
              </w:rPr>
            </w:pPr>
            <w:r w:rsidRPr="002446CC">
              <w:rPr>
                <w:rFonts w:ascii="Arial" w:hAnsi="Arial" w:cs="Arial"/>
              </w:rPr>
              <w:t>- Other age-appropriate vocabulary associated with unit (see glossary).</w:t>
            </w:r>
          </w:p>
        </w:tc>
        <w:tc>
          <w:tcPr>
            <w:tcW w:w="4392" w:type="dxa"/>
            <w:tcBorders>
              <w:bottom w:val="single" w:sz="4" w:space="0" w:color="000000" w:themeColor="text1"/>
            </w:tcBorders>
          </w:tcPr>
          <w:p w14:paraId="7D7338C5" w14:textId="77777777" w:rsidR="00022A01" w:rsidRPr="002446CC" w:rsidRDefault="00022A01" w:rsidP="000F742D">
            <w:pPr>
              <w:tabs>
                <w:tab w:val="right" w:pos="4003"/>
              </w:tabs>
              <w:spacing w:line="240" w:lineRule="auto"/>
              <w:rPr>
                <w:rFonts w:ascii="Arial" w:hAnsi="Arial" w:cs="Arial"/>
              </w:rPr>
            </w:pPr>
            <w:r w:rsidRPr="002446CC">
              <w:rPr>
                <w:rFonts w:ascii="Arial" w:hAnsi="Arial" w:cs="Arial"/>
                <w:i/>
              </w:rPr>
              <w:t>Students will be skilled at…</w:t>
            </w:r>
            <w:r w:rsidRPr="002446CC">
              <w:rPr>
                <w:rFonts w:ascii="Arial" w:hAnsi="Arial" w:cs="Arial"/>
                <w:i/>
              </w:rPr>
              <w:tab/>
            </w:r>
          </w:p>
          <w:p w14:paraId="4855E051" w14:textId="77777777" w:rsidR="00022A01" w:rsidRPr="002446CC" w:rsidRDefault="00022A01" w:rsidP="000F742D">
            <w:pPr>
              <w:tabs>
                <w:tab w:val="right" w:pos="4003"/>
              </w:tabs>
              <w:spacing w:line="240" w:lineRule="auto"/>
              <w:rPr>
                <w:rFonts w:ascii="Arial" w:hAnsi="Arial" w:cs="Arial"/>
              </w:rPr>
            </w:pPr>
            <w:r w:rsidRPr="002446CC">
              <w:rPr>
                <w:rFonts w:ascii="Arial" w:hAnsi="Arial" w:cs="Arial"/>
              </w:rPr>
              <w:t>- Using artistic vocabulary to describe the clay process.</w:t>
            </w:r>
          </w:p>
          <w:p w14:paraId="218B5BEB" w14:textId="72E00C04" w:rsidR="00022A01" w:rsidRPr="002446CC" w:rsidRDefault="00022A01" w:rsidP="000F742D">
            <w:pPr>
              <w:tabs>
                <w:tab w:val="right" w:pos="4003"/>
              </w:tabs>
              <w:spacing w:line="240" w:lineRule="auto"/>
              <w:rPr>
                <w:rFonts w:ascii="Arial" w:hAnsi="Arial" w:cs="Arial"/>
              </w:rPr>
            </w:pPr>
            <w:r w:rsidRPr="002446CC">
              <w:rPr>
                <w:rFonts w:ascii="Arial" w:hAnsi="Arial" w:cs="Arial"/>
              </w:rPr>
              <w:t xml:space="preserve">- Creating </w:t>
            </w:r>
            <w:r w:rsidR="003F4752" w:rsidRPr="002446CC">
              <w:rPr>
                <w:rFonts w:ascii="Arial" w:hAnsi="Arial" w:cs="Arial"/>
              </w:rPr>
              <w:t>and attaching facial features and handles using clay techniques.</w:t>
            </w:r>
          </w:p>
          <w:p w14:paraId="18648D20" w14:textId="77777777" w:rsidR="00022A01" w:rsidRPr="002446CC" w:rsidRDefault="00022A01" w:rsidP="000F742D">
            <w:pPr>
              <w:tabs>
                <w:tab w:val="right" w:pos="4003"/>
              </w:tabs>
              <w:spacing w:line="240" w:lineRule="auto"/>
              <w:rPr>
                <w:rFonts w:ascii="Arial" w:hAnsi="Arial" w:cs="Arial"/>
              </w:rPr>
            </w:pPr>
            <w:r w:rsidRPr="002446CC">
              <w:rPr>
                <w:rFonts w:ascii="Arial" w:hAnsi="Arial" w:cs="Arial"/>
              </w:rPr>
              <w:t>- Attaching extraneous pieces of clay to a coil-built form.</w:t>
            </w:r>
          </w:p>
          <w:p w14:paraId="3443A5BF" w14:textId="77777777" w:rsidR="00762002" w:rsidRPr="002446CC" w:rsidRDefault="00762002" w:rsidP="000F742D">
            <w:pPr>
              <w:tabs>
                <w:tab w:val="right" w:pos="4003"/>
              </w:tabs>
              <w:spacing w:line="240" w:lineRule="auto"/>
              <w:rPr>
                <w:rFonts w:ascii="Arial" w:hAnsi="Arial" w:cs="Arial"/>
              </w:rPr>
            </w:pPr>
            <w:r w:rsidRPr="002446CC">
              <w:rPr>
                <w:rFonts w:ascii="Arial" w:hAnsi="Arial" w:cs="Arial"/>
              </w:rPr>
              <w:t>- Using texture rollers to add texture to clay (extra step, for those who work quickly. Not required)</w:t>
            </w:r>
          </w:p>
          <w:p w14:paraId="7A520DB3" w14:textId="6717CCF3" w:rsidR="00762002" w:rsidRPr="002446CC" w:rsidRDefault="00762002" w:rsidP="000F742D">
            <w:pPr>
              <w:tabs>
                <w:tab w:val="right" w:pos="4003"/>
              </w:tabs>
              <w:spacing w:line="240" w:lineRule="auto"/>
              <w:rPr>
                <w:rFonts w:ascii="Arial" w:hAnsi="Arial" w:cs="Arial"/>
              </w:rPr>
            </w:pPr>
            <w:r w:rsidRPr="002446CC">
              <w:rPr>
                <w:rFonts w:ascii="Arial" w:hAnsi="Arial" w:cs="Arial"/>
              </w:rPr>
              <w:t>- Cleaning the surface of their clay with “wet-sanding” sponge techniques.</w:t>
            </w:r>
          </w:p>
        </w:tc>
      </w:tr>
      <w:tr w:rsidR="00022A01" w:rsidRPr="002446CC" w14:paraId="48D58A71" w14:textId="77777777" w:rsidTr="00022A01">
        <w:tc>
          <w:tcPr>
            <w:tcW w:w="13176" w:type="dxa"/>
            <w:gridSpan w:val="3"/>
            <w:tcBorders>
              <w:bottom w:val="single" w:sz="4" w:space="0" w:color="000000" w:themeColor="text1"/>
            </w:tcBorders>
            <w:shd w:val="clear" w:color="auto" w:fill="000000" w:themeFill="text1"/>
          </w:tcPr>
          <w:p w14:paraId="32718A5B" w14:textId="77777777" w:rsidR="00022A01" w:rsidRPr="002446CC" w:rsidRDefault="00022A01" w:rsidP="000F742D">
            <w:pPr>
              <w:spacing w:line="240" w:lineRule="auto"/>
              <w:jc w:val="center"/>
              <w:rPr>
                <w:rFonts w:ascii="Arial" w:hAnsi="Arial" w:cs="Arial"/>
                <w:b/>
                <w:color w:val="FFFFFF" w:themeColor="background1"/>
                <w:sz w:val="28"/>
                <w:szCs w:val="28"/>
              </w:rPr>
            </w:pPr>
            <w:r w:rsidRPr="002446CC">
              <w:rPr>
                <w:rFonts w:ascii="Arial" w:hAnsi="Arial" w:cs="Arial"/>
                <w:b/>
                <w:color w:val="FFFFFF" w:themeColor="background1"/>
                <w:sz w:val="28"/>
                <w:szCs w:val="28"/>
              </w:rPr>
              <w:t>Stage 2 - Evidence</w:t>
            </w:r>
          </w:p>
        </w:tc>
      </w:tr>
      <w:tr w:rsidR="00022A01" w:rsidRPr="002446CC" w14:paraId="61AD7EBC" w14:textId="77777777" w:rsidTr="00022A01">
        <w:tc>
          <w:tcPr>
            <w:tcW w:w="4392" w:type="dxa"/>
            <w:shd w:val="clear" w:color="auto" w:fill="D9D9D9" w:themeFill="background1" w:themeFillShade="D9"/>
          </w:tcPr>
          <w:p w14:paraId="432CF288" w14:textId="77777777" w:rsidR="00022A01" w:rsidRPr="002446CC" w:rsidRDefault="00022A01" w:rsidP="000F742D">
            <w:pPr>
              <w:spacing w:line="240" w:lineRule="auto"/>
              <w:rPr>
                <w:rFonts w:ascii="Arial" w:hAnsi="Arial" w:cs="Arial"/>
                <w:b/>
              </w:rPr>
            </w:pPr>
            <w:r w:rsidRPr="002446CC">
              <w:rPr>
                <w:rFonts w:ascii="Arial" w:hAnsi="Arial" w:cs="Arial"/>
                <w:b/>
              </w:rPr>
              <w:t>Evaluative Criteria</w:t>
            </w:r>
          </w:p>
        </w:tc>
        <w:tc>
          <w:tcPr>
            <w:tcW w:w="8784" w:type="dxa"/>
            <w:gridSpan w:val="2"/>
            <w:shd w:val="clear" w:color="auto" w:fill="D9D9D9" w:themeFill="background1" w:themeFillShade="D9"/>
          </w:tcPr>
          <w:p w14:paraId="2E61314F" w14:textId="77777777" w:rsidR="00022A01" w:rsidRPr="002446CC" w:rsidRDefault="00022A01" w:rsidP="000F742D">
            <w:pPr>
              <w:spacing w:line="240" w:lineRule="auto"/>
              <w:rPr>
                <w:rFonts w:ascii="Arial" w:hAnsi="Arial" w:cs="Arial"/>
                <w:b/>
              </w:rPr>
            </w:pPr>
            <w:r w:rsidRPr="002446CC">
              <w:rPr>
                <w:rFonts w:ascii="Arial" w:hAnsi="Arial" w:cs="Arial"/>
                <w:b/>
              </w:rPr>
              <w:t>Assessment Evidence</w:t>
            </w:r>
          </w:p>
        </w:tc>
      </w:tr>
      <w:tr w:rsidR="00022A01" w:rsidRPr="002446CC" w14:paraId="106E3F13" w14:textId="77777777" w:rsidTr="00022A01">
        <w:tc>
          <w:tcPr>
            <w:tcW w:w="4392" w:type="dxa"/>
          </w:tcPr>
          <w:p w14:paraId="57E3E6BC" w14:textId="77777777" w:rsidR="00022A01" w:rsidRPr="002446CC" w:rsidRDefault="00022A01" w:rsidP="000F742D">
            <w:pPr>
              <w:spacing w:line="240" w:lineRule="auto"/>
              <w:rPr>
                <w:rFonts w:ascii="Arial" w:hAnsi="Arial" w:cs="Arial"/>
              </w:rPr>
            </w:pPr>
            <w:r w:rsidRPr="002446CC">
              <w:rPr>
                <w:rFonts w:ascii="Arial" w:hAnsi="Arial" w:cs="Arial"/>
              </w:rPr>
              <w:t>- Inclusion of a clear expression on monster mug.</w:t>
            </w:r>
          </w:p>
          <w:p w14:paraId="5D179E79" w14:textId="77777777" w:rsidR="00022A01" w:rsidRPr="002446CC" w:rsidRDefault="00022A01" w:rsidP="000F742D">
            <w:pPr>
              <w:spacing w:line="240" w:lineRule="auto"/>
              <w:rPr>
                <w:rFonts w:ascii="Arial" w:hAnsi="Arial" w:cs="Arial"/>
              </w:rPr>
            </w:pPr>
            <w:r w:rsidRPr="002446CC">
              <w:rPr>
                <w:rFonts w:ascii="Arial" w:hAnsi="Arial" w:cs="Arial"/>
              </w:rPr>
              <w:t>- Craftsmanship, proper building techniques used.</w:t>
            </w:r>
          </w:p>
          <w:p w14:paraId="7CC7C843" w14:textId="77777777" w:rsidR="00022A01" w:rsidRPr="002446CC" w:rsidRDefault="00022A01" w:rsidP="000F742D">
            <w:pPr>
              <w:spacing w:line="240" w:lineRule="auto"/>
              <w:rPr>
                <w:rFonts w:ascii="Arial" w:hAnsi="Arial" w:cs="Arial"/>
              </w:rPr>
            </w:pPr>
            <w:r w:rsidRPr="002446CC">
              <w:rPr>
                <w:rFonts w:ascii="Arial" w:hAnsi="Arial" w:cs="Arial"/>
              </w:rPr>
              <w:t>- Appropriate use of time and materials</w:t>
            </w:r>
          </w:p>
        </w:tc>
        <w:tc>
          <w:tcPr>
            <w:tcW w:w="8784" w:type="dxa"/>
            <w:gridSpan w:val="2"/>
          </w:tcPr>
          <w:p w14:paraId="175AB458" w14:textId="77777777" w:rsidR="00022A01" w:rsidRPr="002446CC" w:rsidRDefault="00022A01" w:rsidP="000F742D">
            <w:pPr>
              <w:tabs>
                <w:tab w:val="right" w:pos="8408"/>
              </w:tabs>
              <w:spacing w:line="240" w:lineRule="auto"/>
              <w:rPr>
                <w:rFonts w:ascii="Arial" w:hAnsi="Arial" w:cs="Arial"/>
              </w:rPr>
            </w:pPr>
            <w:r w:rsidRPr="002446CC">
              <w:rPr>
                <w:rFonts w:ascii="Arial" w:hAnsi="Arial" w:cs="Arial"/>
              </w:rPr>
              <w:t>PERFORMANCE TASK(S):</w:t>
            </w:r>
            <w:r w:rsidRPr="002446CC">
              <w:rPr>
                <w:rFonts w:ascii="Arial" w:hAnsi="Arial" w:cs="Arial"/>
              </w:rPr>
              <w:tab/>
            </w:r>
          </w:p>
          <w:p w14:paraId="0DC54D24" w14:textId="7ED45EBE" w:rsidR="00022A01" w:rsidRPr="002446CC" w:rsidRDefault="00022A01" w:rsidP="000F742D">
            <w:pPr>
              <w:tabs>
                <w:tab w:val="right" w:pos="8408"/>
              </w:tabs>
              <w:spacing w:line="240" w:lineRule="auto"/>
              <w:rPr>
                <w:rFonts w:ascii="Arial" w:hAnsi="Arial" w:cs="Arial"/>
              </w:rPr>
            </w:pPr>
            <w:r w:rsidRPr="002446CC">
              <w:rPr>
                <w:rFonts w:ascii="Arial" w:hAnsi="Arial" w:cs="Arial"/>
              </w:rPr>
              <w:t>- The students will will attach features to the</w:t>
            </w:r>
            <w:r w:rsidR="00762002" w:rsidRPr="002446CC">
              <w:rPr>
                <w:rFonts w:ascii="Arial" w:hAnsi="Arial" w:cs="Arial"/>
              </w:rPr>
              <w:t>ir coil-built</w:t>
            </w:r>
            <w:r w:rsidRPr="002446CC">
              <w:rPr>
                <w:rFonts w:ascii="Arial" w:hAnsi="Arial" w:cs="Arial"/>
              </w:rPr>
              <w:t xml:space="preserve"> mug to give their character a distinct expression.</w:t>
            </w:r>
          </w:p>
          <w:p w14:paraId="652D2841" w14:textId="77777777" w:rsidR="00022A01" w:rsidRPr="002446CC" w:rsidRDefault="00022A01" w:rsidP="000F742D">
            <w:pPr>
              <w:tabs>
                <w:tab w:val="right" w:pos="8408"/>
              </w:tabs>
              <w:spacing w:line="240" w:lineRule="auto"/>
              <w:rPr>
                <w:rFonts w:ascii="Arial" w:hAnsi="Arial" w:cs="Arial"/>
              </w:rPr>
            </w:pPr>
            <w:r w:rsidRPr="002446CC">
              <w:rPr>
                <w:rFonts w:ascii="Arial" w:hAnsi="Arial" w:cs="Arial"/>
              </w:rPr>
              <w:t>- The students will glaze their mugs after the first firing.</w:t>
            </w:r>
          </w:p>
        </w:tc>
      </w:tr>
      <w:tr w:rsidR="00022A01" w:rsidRPr="002446CC" w14:paraId="214C1E73" w14:textId="77777777" w:rsidTr="00022A01">
        <w:tc>
          <w:tcPr>
            <w:tcW w:w="4392" w:type="dxa"/>
            <w:tcBorders>
              <w:bottom w:val="single" w:sz="4" w:space="0" w:color="000000" w:themeColor="text1"/>
            </w:tcBorders>
          </w:tcPr>
          <w:p w14:paraId="7076803C" w14:textId="77777777" w:rsidR="00022A01" w:rsidRPr="002446CC" w:rsidRDefault="00022A01" w:rsidP="000F742D">
            <w:pPr>
              <w:spacing w:line="240" w:lineRule="auto"/>
              <w:rPr>
                <w:rFonts w:ascii="Arial" w:hAnsi="Arial" w:cs="Arial"/>
              </w:rPr>
            </w:pPr>
          </w:p>
        </w:tc>
        <w:tc>
          <w:tcPr>
            <w:tcW w:w="8784" w:type="dxa"/>
            <w:gridSpan w:val="2"/>
            <w:tcBorders>
              <w:bottom w:val="single" w:sz="4" w:space="0" w:color="000000" w:themeColor="text1"/>
            </w:tcBorders>
          </w:tcPr>
          <w:p w14:paraId="0D2270D1" w14:textId="77777777" w:rsidR="00022A01" w:rsidRPr="002446CC" w:rsidRDefault="00022A01" w:rsidP="000F742D">
            <w:pPr>
              <w:tabs>
                <w:tab w:val="right" w:pos="8421"/>
              </w:tabs>
              <w:spacing w:line="240" w:lineRule="auto"/>
              <w:rPr>
                <w:rFonts w:ascii="Arial" w:hAnsi="Arial" w:cs="Arial"/>
              </w:rPr>
            </w:pPr>
            <w:r w:rsidRPr="002446CC">
              <w:rPr>
                <w:rFonts w:ascii="Arial" w:hAnsi="Arial" w:cs="Arial"/>
              </w:rPr>
              <w:t>OTHER EVIDENCE: (see attached rubrics)</w:t>
            </w:r>
            <w:r w:rsidRPr="002446CC">
              <w:rPr>
                <w:rFonts w:ascii="Arial" w:hAnsi="Arial" w:cs="Arial"/>
              </w:rPr>
              <w:tab/>
            </w:r>
          </w:p>
          <w:p w14:paraId="7D4EAE81" w14:textId="77777777" w:rsidR="00022A01" w:rsidRPr="002446CC" w:rsidRDefault="00022A01" w:rsidP="000F742D">
            <w:pPr>
              <w:tabs>
                <w:tab w:val="right" w:pos="8421"/>
              </w:tabs>
              <w:spacing w:line="240" w:lineRule="auto"/>
              <w:rPr>
                <w:rFonts w:ascii="Arial" w:hAnsi="Arial" w:cs="Arial"/>
              </w:rPr>
            </w:pPr>
            <w:r w:rsidRPr="002446CC">
              <w:rPr>
                <w:rFonts w:ascii="Arial" w:hAnsi="Arial" w:cs="Arial"/>
              </w:rPr>
              <w:t>- “Thumbs Up Thumbs Down” – formative assessment</w:t>
            </w:r>
          </w:p>
          <w:p w14:paraId="4E898DFD" w14:textId="77777777" w:rsidR="00022A01" w:rsidRPr="002446CC" w:rsidRDefault="00022A01" w:rsidP="000F742D">
            <w:pPr>
              <w:tabs>
                <w:tab w:val="right" w:pos="8421"/>
              </w:tabs>
              <w:spacing w:line="240" w:lineRule="auto"/>
              <w:rPr>
                <w:rFonts w:ascii="Arial" w:hAnsi="Arial" w:cs="Arial"/>
              </w:rPr>
            </w:pPr>
            <w:r w:rsidRPr="002446CC">
              <w:rPr>
                <w:rFonts w:ascii="Arial" w:hAnsi="Arial" w:cs="Arial"/>
              </w:rPr>
              <w:t>- Pre-assessment and post-assessment</w:t>
            </w:r>
          </w:p>
          <w:p w14:paraId="0E18F7F5" w14:textId="77777777" w:rsidR="00022A01" w:rsidRPr="002446CC" w:rsidRDefault="00022A01" w:rsidP="000F742D">
            <w:pPr>
              <w:tabs>
                <w:tab w:val="right" w:pos="8421"/>
              </w:tabs>
              <w:spacing w:line="240" w:lineRule="auto"/>
              <w:rPr>
                <w:rFonts w:ascii="Arial" w:hAnsi="Arial" w:cs="Arial"/>
              </w:rPr>
            </w:pPr>
            <w:r w:rsidRPr="002446CC">
              <w:rPr>
                <w:rFonts w:ascii="Arial" w:hAnsi="Arial" w:cs="Arial"/>
              </w:rPr>
              <w:t>- self/teacher evaluation rubric (previously established in class)</w:t>
            </w:r>
          </w:p>
          <w:p w14:paraId="6EED2BB2" w14:textId="77777777" w:rsidR="00022A01" w:rsidRPr="002446CC" w:rsidRDefault="00022A01" w:rsidP="000F742D">
            <w:pPr>
              <w:tabs>
                <w:tab w:val="right" w:pos="8421"/>
              </w:tabs>
              <w:spacing w:line="240" w:lineRule="auto"/>
              <w:rPr>
                <w:rFonts w:ascii="Arial" w:hAnsi="Arial" w:cs="Arial"/>
              </w:rPr>
            </w:pPr>
            <w:r w:rsidRPr="002446CC">
              <w:rPr>
                <w:rFonts w:ascii="Arial" w:hAnsi="Arial" w:cs="Arial"/>
              </w:rPr>
              <w:t>- Artist Highlight (previously established short response sheet, altered to fit the parameters of the project.  Based on the work of Mitchell Grafton, graded for completion and included separately in their overall grade.)</w:t>
            </w:r>
          </w:p>
          <w:p w14:paraId="1BB246A0" w14:textId="77777777" w:rsidR="00022A01" w:rsidRPr="002446CC" w:rsidRDefault="00022A01" w:rsidP="000F742D">
            <w:pPr>
              <w:tabs>
                <w:tab w:val="right" w:pos="8421"/>
              </w:tabs>
              <w:spacing w:line="240" w:lineRule="auto"/>
              <w:rPr>
                <w:rFonts w:ascii="Arial" w:hAnsi="Arial" w:cs="Arial"/>
              </w:rPr>
            </w:pPr>
          </w:p>
        </w:tc>
      </w:tr>
      <w:tr w:rsidR="00022A01" w:rsidRPr="002446CC" w14:paraId="2350A2A3" w14:textId="77777777" w:rsidTr="00022A01">
        <w:tc>
          <w:tcPr>
            <w:tcW w:w="13176" w:type="dxa"/>
            <w:gridSpan w:val="3"/>
            <w:shd w:val="clear" w:color="auto" w:fill="000000" w:themeFill="text1"/>
          </w:tcPr>
          <w:p w14:paraId="0038EFB5" w14:textId="77777777" w:rsidR="00022A01" w:rsidRPr="002446CC" w:rsidRDefault="00022A01" w:rsidP="000F742D">
            <w:pPr>
              <w:spacing w:line="240" w:lineRule="auto"/>
              <w:jc w:val="center"/>
              <w:rPr>
                <w:rFonts w:ascii="Arial" w:hAnsi="Arial" w:cs="Arial"/>
                <w:b/>
                <w:color w:val="FFFFFF" w:themeColor="background1"/>
                <w:sz w:val="28"/>
                <w:szCs w:val="28"/>
              </w:rPr>
            </w:pPr>
            <w:r w:rsidRPr="002446CC">
              <w:rPr>
                <w:rFonts w:ascii="Arial" w:hAnsi="Arial" w:cs="Arial"/>
                <w:b/>
                <w:color w:val="FFFFFF" w:themeColor="background1"/>
                <w:sz w:val="28"/>
                <w:szCs w:val="28"/>
              </w:rPr>
              <w:t>Stage 3 – Learning Plan</w:t>
            </w:r>
          </w:p>
        </w:tc>
      </w:tr>
      <w:tr w:rsidR="00022A01" w:rsidRPr="002446CC" w14:paraId="0CB010D2" w14:textId="77777777" w:rsidTr="00022A01">
        <w:tc>
          <w:tcPr>
            <w:tcW w:w="13176" w:type="dxa"/>
            <w:gridSpan w:val="3"/>
          </w:tcPr>
          <w:p w14:paraId="1AB1D3D6" w14:textId="366D2253" w:rsidR="00022A01" w:rsidRPr="002446CC" w:rsidRDefault="00022A01" w:rsidP="00762002">
            <w:pPr>
              <w:spacing w:line="240" w:lineRule="auto"/>
              <w:jc w:val="center"/>
              <w:rPr>
                <w:rFonts w:ascii="Arial" w:hAnsi="Arial" w:cs="Arial"/>
              </w:rPr>
            </w:pPr>
            <w:r w:rsidRPr="002446CC">
              <w:rPr>
                <w:rFonts w:ascii="Arial" w:hAnsi="Arial" w:cs="Arial"/>
                <w:i/>
              </w:rPr>
              <w:t>Summary of Key Learning Events and Instruction</w:t>
            </w:r>
          </w:p>
          <w:p w14:paraId="6B27B370" w14:textId="489FD2F7" w:rsidR="00022A01" w:rsidRPr="00C658BB" w:rsidRDefault="00022A01" w:rsidP="000F742D">
            <w:pPr>
              <w:pStyle w:val="ListParagraph"/>
              <w:numPr>
                <w:ilvl w:val="0"/>
                <w:numId w:val="3"/>
              </w:numPr>
              <w:spacing w:after="0" w:line="240" w:lineRule="auto"/>
              <w:rPr>
                <w:rFonts w:ascii="Arial" w:hAnsi="Arial" w:cs="Arial"/>
              </w:rPr>
            </w:pPr>
            <w:r w:rsidRPr="00C658BB">
              <w:rPr>
                <w:rFonts w:ascii="Arial" w:eastAsia="Times New Roman" w:hAnsi="Arial" w:cs="Arial"/>
                <w:color w:val="000000"/>
              </w:rPr>
              <w:t>The teacher will demonstrate how to begin making facial features (nose).</w:t>
            </w:r>
            <w:r w:rsidR="00762002" w:rsidRPr="00C658BB">
              <w:rPr>
                <w:rFonts w:ascii="Arial" w:eastAsia="Times New Roman" w:hAnsi="Arial" w:cs="Arial"/>
                <w:color w:val="000000"/>
              </w:rPr>
              <w:t xml:space="preserve">  Clay will be “pinched” up to create the nose, and the teacher will cut the nose from the lump of clay with the wire cutters.  </w:t>
            </w:r>
          </w:p>
          <w:p w14:paraId="6D1BC6F9" w14:textId="77777777" w:rsidR="00022A01" w:rsidRPr="00C658BB" w:rsidRDefault="00022A01" w:rsidP="000F742D">
            <w:pPr>
              <w:pStyle w:val="ListParagraph"/>
              <w:numPr>
                <w:ilvl w:val="0"/>
                <w:numId w:val="3"/>
              </w:numPr>
              <w:spacing w:after="0" w:line="240" w:lineRule="auto"/>
              <w:rPr>
                <w:rFonts w:ascii="Arial" w:hAnsi="Arial" w:cs="Arial"/>
              </w:rPr>
            </w:pPr>
            <w:r w:rsidRPr="00C658BB">
              <w:rPr>
                <w:rFonts w:ascii="Arial" w:eastAsia="Times New Roman" w:hAnsi="Arial" w:cs="Arial"/>
                <w:color w:val="000000"/>
              </w:rPr>
              <w:t>Review making facial features, and scoring and slipping to attach the facial features successfully to the mug (nose, eyes, mouth, facial hair, teeth, etc.).  No ears will be added to conserve kiln space.  Facial features and techniques used to create them will vary from student to student based on their initial design.  Discuss how students can “accessorize” their monsters (do they have piercings, skin texture/fur, hair, etc.).</w:t>
            </w:r>
          </w:p>
          <w:p w14:paraId="5DAD1EE3" w14:textId="77777777" w:rsidR="00022A01" w:rsidRPr="00C658BB" w:rsidRDefault="00022A01" w:rsidP="000F742D">
            <w:pPr>
              <w:pStyle w:val="ListParagraph"/>
              <w:numPr>
                <w:ilvl w:val="0"/>
                <w:numId w:val="3"/>
              </w:numPr>
              <w:spacing w:after="0" w:line="240" w:lineRule="auto"/>
              <w:rPr>
                <w:rFonts w:ascii="Arial" w:hAnsi="Arial" w:cs="Arial"/>
              </w:rPr>
            </w:pPr>
            <w:r w:rsidRPr="00C658BB">
              <w:rPr>
                <w:rFonts w:ascii="Arial" w:eastAsia="Times New Roman" w:hAnsi="Arial" w:cs="Arial"/>
                <w:color w:val="000000"/>
              </w:rPr>
              <w:t>The teacher will demonstrate how to make a handle and attach it to the mug.   Facial features will be completed.</w:t>
            </w:r>
          </w:p>
          <w:p w14:paraId="5586E1F9" w14:textId="6BCFFAB0" w:rsidR="00022A01" w:rsidRPr="00C658BB" w:rsidRDefault="00022A01" w:rsidP="000F742D">
            <w:pPr>
              <w:pStyle w:val="ListParagraph"/>
              <w:numPr>
                <w:ilvl w:val="0"/>
                <w:numId w:val="3"/>
              </w:numPr>
              <w:spacing w:after="0" w:line="240" w:lineRule="auto"/>
              <w:rPr>
                <w:rFonts w:ascii="Arial" w:hAnsi="Arial" w:cs="Arial"/>
              </w:rPr>
            </w:pPr>
            <w:r w:rsidRPr="00C658BB">
              <w:rPr>
                <w:rFonts w:ascii="Arial" w:eastAsia="Times New Roman" w:hAnsi="Arial" w:cs="Arial"/>
                <w:color w:val="000000"/>
              </w:rPr>
              <w:t>Wire tools and sponge will be introduced to wet sand the surface, smooth and finish the inside, outside and edges of the mug.  The students will retake the same quick assessment they took as a “pre-test” to track learning.</w:t>
            </w:r>
            <w:r w:rsidR="00B015A2" w:rsidRPr="00C658BB">
              <w:rPr>
                <w:rFonts w:ascii="Arial" w:eastAsia="Times New Roman" w:hAnsi="Arial" w:cs="Arial"/>
                <w:color w:val="000000"/>
              </w:rPr>
              <w:t xml:space="preserve">  They will also write a brief statement for their mug, stating the facial expression they chose to give their monster and explaining which facial features they exaggerated to achieve that. </w:t>
            </w:r>
          </w:p>
          <w:p w14:paraId="329802CC" w14:textId="14BE83B9" w:rsidR="00022A01" w:rsidRPr="002446CC" w:rsidRDefault="00022A01" w:rsidP="00B015A2">
            <w:pPr>
              <w:pStyle w:val="ListParagraph"/>
              <w:spacing w:after="0" w:line="240" w:lineRule="auto"/>
              <w:rPr>
                <w:rFonts w:ascii="Arial" w:hAnsi="Arial" w:cs="Arial"/>
              </w:rPr>
            </w:pPr>
          </w:p>
        </w:tc>
      </w:tr>
    </w:tbl>
    <w:p w14:paraId="5982116B" w14:textId="77777777" w:rsidR="00022A01" w:rsidRPr="002446CC" w:rsidRDefault="00022A01" w:rsidP="000F742D">
      <w:pPr>
        <w:spacing w:line="240" w:lineRule="auto"/>
        <w:rPr>
          <w:rFonts w:ascii="Arial" w:hAnsi="Arial" w:cs="Arial"/>
          <w:b/>
        </w:rPr>
      </w:pPr>
    </w:p>
    <w:p w14:paraId="54458A19" w14:textId="77777777" w:rsidR="00DB11E9" w:rsidRPr="002446CC" w:rsidRDefault="00DB11E9" w:rsidP="000F742D">
      <w:pPr>
        <w:spacing w:line="240" w:lineRule="auto"/>
        <w:rPr>
          <w:rFonts w:ascii="Arial" w:hAnsi="Arial" w:cs="Arial"/>
          <w:b/>
        </w:rPr>
      </w:pPr>
    </w:p>
    <w:p w14:paraId="0ACFBA66" w14:textId="77777777" w:rsidR="00DB11E9" w:rsidRDefault="00DB11E9" w:rsidP="000F742D">
      <w:pPr>
        <w:spacing w:line="240" w:lineRule="auto"/>
        <w:rPr>
          <w:rFonts w:ascii="Arial" w:hAnsi="Arial" w:cs="Arial"/>
          <w:b/>
        </w:rPr>
      </w:pPr>
    </w:p>
    <w:p w14:paraId="11B8967B" w14:textId="77777777" w:rsidR="00C658BB" w:rsidRDefault="00C658BB" w:rsidP="000F742D">
      <w:pPr>
        <w:spacing w:line="240" w:lineRule="auto"/>
        <w:rPr>
          <w:rFonts w:ascii="Arial" w:hAnsi="Arial" w:cs="Arial"/>
          <w:b/>
        </w:rPr>
      </w:pPr>
    </w:p>
    <w:p w14:paraId="7171A2DB" w14:textId="77777777" w:rsidR="00C658BB" w:rsidRPr="002446CC" w:rsidRDefault="00C658BB" w:rsidP="000F742D">
      <w:pPr>
        <w:spacing w:line="240" w:lineRule="auto"/>
        <w:rPr>
          <w:rFonts w:ascii="Arial" w:hAnsi="Arial" w:cs="Arial"/>
          <w:b/>
        </w:rPr>
      </w:pPr>
    </w:p>
    <w:p w14:paraId="5E2EA24F" w14:textId="77777777" w:rsidR="00DB11E9" w:rsidRPr="002446CC" w:rsidRDefault="00DB11E9" w:rsidP="000F742D">
      <w:pPr>
        <w:spacing w:line="240" w:lineRule="auto"/>
        <w:rPr>
          <w:rFonts w:ascii="Arial" w:hAnsi="Arial" w:cs="Arial"/>
          <w:b/>
        </w:rPr>
      </w:pPr>
    </w:p>
    <w:p w14:paraId="3E15A6F0" w14:textId="77777777" w:rsidR="00DB11E9" w:rsidRPr="002446CC" w:rsidRDefault="00DB11E9" w:rsidP="000F742D">
      <w:pPr>
        <w:spacing w:line="240" w:lineRule="auto"/>
        <w:rPr>
          <w:rFonts w:ascii="Arial" w:hAnsi="Arial" w:cs="Arial"/>
          <w:b/>
        </w:rPr>
      </w:pPr>
    </w:p>
    <w:p w14:paraId="5FB210CA" w14:textId="77777777" w:rsidR="00DB11E9" w:rsidRPr="002446CC" w:rsidRDefault="00DB11E9" w:rsidP="000F742D">
      <w:pPr>
        <w:spacing w:line="240" w:lineRule="auto"/>
        <w:rPr>
          <w:rFonts w:ascii="Arial" w:hAnsi="Arial" w:cs="Arial"/>
          <w:b/>
        </w:rPr>
      </w:pPr>
    </w:p>
    <w:p w14:paraId="4D3AF9C9" w14:textId="77777777" w:rsidR="00DB11E9" w:rsidRPr="002446CC" w:rsidRDefault="00DB11E9" w:rsidP="000F742D">
      <w:pPr>
        <w:spacing w:line="240" w:lineRule="auto"/>
        <w:rPr>
          <w:rFonts w:ascii="Arial" w:hAnsi="Arial" w:cs="Arial"/>
          <w:b/>
        </w:rPr>
      </w:pPr>
    </w:p>
    <w:p w14:paraId="6A8D7D24" w14:textId="77777777" w:rsidR="00DB11E9" w:rsidRPr="002446CC" w:rsidRDefault="00DB11E9" w:rsidP="000F742D">
      <w:pPr>
        <w:spacing w:line="240" w:lineRule="auto"/>
        <w:rPr>
          <w:rFonts w:ascii="Arial" w:hAnsi="Arial" w:cs="Arial"/>
          <w:b/>
        </w:rPr>
      </w:pPr>
    </w:p>
    <w:p w14:paraId="5106C836" w14:textId="77777777" w:rsidR="00DB11E9" w:rsidRPr="002446CC" w:rsidRDefault="00DB11E9" w:rsidP="000F742D">
      <w:pPr>
        <w:spacing w:line="240" w:lineRule="auto"/>
        <w:rPr>
          <w:rFonts w:ascii="Arial" w:hAnsi="Arial" w:cs="Arial"/>
          <w:b/>
        </w:rPr>
      </w:pPr>
    </w:p>
    <w:p w14:paraId="6DE31A7F" w14:textId="63EDF9FB" w:rsidR="00022A01" w:rsidRPr="002446CC" w:rsidRDefault="00762002" w:rsidP="00CA1A02">
      <w:pPr>
        <w:spacing w:line="240" w:lineRule="auto"/>
        <w:jc w:val="center"/>
        <w:rPr>
          <w:rFonts w:ascii="Arial" w:hAnsi="Arial" w:cs="Arial"/>
          <w:b/>
        </w:rPr>
      </w:pPr>
      <w:r w:rsidRPr="002446CC">
        <w:rPr>
          <w:rFonts w:ascii="Arial" w:hAnsi="Arial" w:cs="Arial"/>
          <w:b/>
        </w:rPr>
        <w:t xml:space="preserve">Lesson 4 </w:t>
      </w:r>
      <w:r w:rsidR="00CA1A02" w:rsidRPr="002446CC">
        <w:rPr>
          <w:rFonts w:ascii="Arial" w:hAnsi="Arial" w:cs="Arial"/>
          <w:b/>
        </w:rPr>
        <w:t>–</w:t>
      </w:r>
      <w:r w:rsidRPr="002446CC">
        <w:rPr>
          <w:rFonts w:ascii="Arial" w:hAnsi="Arial" w:cs="Arial"/>
          <w:b/>
        </w:rPr>
        <w:t xml:space="preserve"> </w:t>
      </w:r>
      <w:r w:rsidR="00CA1A02" w:rsidRPr="002446CC">
        <w:rPr>
          <w:rFonts w:ascii="Arial" w:hAnsi="Arial" w:cs="Arial"/>
          <w:b/>
        </w:rPr>
        <w:t>2-3 Days</w:t>
      </w:r>
    </w:p>
    <w:tbl>
      <w:tblPr>
        <w:tblStyle w:val="TableGrid"/>
        <w:tblW w:w="0" w:type="auto"/>
        <w:tblLook w:val="04A0" w:firstRow="1" w:lastRow="0" w:firstColumn="1" w:lastColumn="0" w:noHBand="0" w:noVBand="1"/>
      </w:tblPr>
      <w:tblGrid>
        <w:gridCol w:w="4392"/>
        <w:gridCol w:w="4392"/>
        <w:gridCol w:w="4392"/>
      </w:tblGrid>
      <w:tr w:rsidR="00022A01" w:rsidRPr="002446CC" w14:paraId="0E1AD12E" w14:textId="77777777" w:rsidTr="00022A01">
        <w:tc>
          <w:tcPr>
            <w:tcW w:w="13176" w:type="dxa"/>
            <w:gridSpan w:val="3"/>
            <w:shd w:val="clear" w:color="auto" w:fill="000000" w:themeFill="text1"/>
          </w:tcPr>
          <w:p w14:paraId="3C7C782B" w14:textId="77777777" w:rsidR="00022A01" w:rsidRPr="002446CC" w:rsidRDefault="00022A01" w:rsidP="000F742D">
            <w:pPr>
              <w:spacing w:line="240" w:lineRule="auto"/>
              <w:jc w:val="center"/>
              <w:rPr>
                <w:rFonts w:ascii="Arial" w:hAnsi="Arial" w:cs="Arial"/>
                <w:b/>
                <w:color w:val="FFFFFF" w:themeColor="background1"/>
                <w:sz w:val="28"/>
                <w:szCs w:val="28"/>
              </w:rPr>
            </w:pPr>
            <w:r w:rsidRPr="002446CC">
              <w:rPr>
                <w:rFonts w:ascii="Arial" w:hAnsi="Arial" w:cs="Arial"/>
                <w:b/>
                <w:color w:val="FFFFFF" w:themeColor="background1"/>
                <w:sz w:val="28"/>
                <w:szCs w:val="28"/>
              </w:rPr>
              <w:t>Stage 1 Desired Results</w:t>
            </w:r>
          </w:p>
        </w:tc>
      </w:tr>
      <w:tr w:rsidR="00022A01" w:rsidRPr="002446CC" w14:paraId="25A6AB2B" w14:textId="77777777" w:rsidTr="00022A01">
        <w:tc>
          <w:tcPr>
            <w:tcW w:w="4392" w:type="dxa"/>
            <w:vMerge w:val="restart"/>
          </w:tcPr>
          <w:p w14:paraId="35D79718" w14:textId="77777777" w:rsidR="00022A01" w:rsidRPr="002446CC" w:rsidRDefault="00022A01" w:rsidP="000F742D">
            <w:pPr>
              <w:tabs>
                <w:tab w:val="right" w:pos="3960"/>
              </w:tabs>
              <w:spacing w:line="240" w:lineRule="auto"/>
              <w:rPr>
                <w:rFonts w:ascii="Arial" w:hAnsi="Arial" w:cs="Arial"/>
              </w:rPr>
            </w:pPr>
            <w:r w:rsidRPr="002446CC">
              <w:rPr>
                <w:rFonts w:ascii="Arial" w:hAnsi="Arial" w:cs="Arial"/>
              </w:rPr>
              <w:t>ESTABLISHED GOALS</w:t>
            </w:r>
            <w:r w:rsidRPr="002446CC">
              <w:rPr>
                <w:rFonts w:ascii="Arial" w:hAnsi="Arial" w:cs="Arial"/>
              </w:rPr>
              <w:tab/>
            </w:r>
          </w:p>
          <w:p w14:paraId="2ACC5534" w14:textId="77777777" w:rsidR="00022A01" w:rsidRPr="002446CC" w:rsidRDefault="00022A01" w:rsidP="000F742D">
            <w:pPr>
              <w:spacing w:line="240" w:lineRule="auto"/>
              <w:rPr>
                <w:rFonts w:ascii="Arial" w:eastAsia="Times New Roman" w:hAnsi="Arial" w:cs="Arial"/>
                <w:color w:val="000000"/>
              </w:rPr>
            </w:pPr>
            <w:r w:rsidRPr="002446CC">
              <w:rPr>
                <w:rFonts w:ascii="Arial" w:eastAsia="Times New Roman" w:hAnsi="Arial" w:cs="Arial"/>
                <w:b/>
                <w:color w:val="000000"/>
              </w:rPr>
              <w:t>3PE:</w:t>
            </w:r>
            <w:r w:rsidRPr="002446CC">
              <w:rPr>
                <w:rFonts w:ascii="Arial" w:eastAsia="Times New Roman" w:hAnsi="Arial" w:cs="Arial"/>
                <w:color w:val="000000"/>
              </w:rPr>
              <w:t xml:space="preserve"> Connect science and technology with the development of art in various cultures.</w:t>
            </w:r>
          </w:p>
          <w:p w14:paraId="7BED6B6D" w14:textId="77777777" w:rsidR="00022A01" w:rsidRPr="002446CC" w:rsidRDefault="00022A01" w:rsidP="000F742D">
            <w:pPr>
              <w:spacing w:line="240" w:lineRule="auto"/>
              <w:rPr>
                <w:rFonts w:ascii="Arial" w:eastAsia="Times New Roman" w:hAnsi="Arial" w:cs="Arial"/>
                <w:color w:val="000000"/>
              </w:rPr>
            </w:pPr>
            <w:r w:rsidRPr="002446CC">
              <w:rPr>
                <w:rFonts w:ascii="Arial" w:eastAsia="Times New Roman" w:hAnsi="Arial" w:cs="Arial"/>
                <w:b/>
                <w:color w:val="000000"/>
              </w:rPr>
              <w:t>3PR:</w:t>
            </w:r>
            <w:r w:rsidRPr="002446CC">
              <w:rPr>
                <w:rFonts w:ascii="Arial" w:eastAsia="Times New Roman" w:hAnsi="Arial" w:cs="Arial"/>
                <w:color w:val="000000"/>
              </w:rPr>
              <w:t xml:space="preserve"> Use critical thinking and visual literacy to communicate a specific idea.</w:t>
            </w:r>
          </w:p>
          <w:p w14:paraId="49CCD8F4" w14:textId="2A3FBC9E" w:rsidR="00022A01" w:rsidRPr="002446CC" w:rsidRDefault="00022A01" w:rsidP="00A73B3F">
            <w:pPr>
              <w:tabs>
                <w:tab w:val="right" w:pos="3960"/>
              </w:tabs>
              <w:spacing w:line="240" w:lineRule="auto"/>
              <w:rPr>
                <w:rFonts w:ascii="Arial" w:hAnsi="Arial" w:cs="Arial"/>
              </w:rPr>
            </w:pPr>
            <w:r w:rsidRPr="002446CC">
              <w:rPr>
                <w:rFonts w:ascii="Arial" w:hAnsi="Arial" w:cs="Arial"/>
              </w:rPr>
              <w:t xml:space="preserve">Language Function: </w:t>
            </w:r>
            <w:r w:rsidR="00A73B3F" w:rsidRPr="002446CC">
              <w:rPr>
                <w:rFonts w:ascii="Arial" w:hAnsi="Arial" w:cs="Arial"/>
              </w:rPr>
              <w:t>Connect, Communicate</w:t>
            </w:r>
          </w:p>
        </w:tc>
        <w:tc>
          <w:tcPr>
            <w:tcW w:w="8784" w:type="dxa"/>
            <w:gridSpan w:val="2"/>
            <w:shd w:val="clear" w:color="auto" w:fill="D9D9D9" w:themeFill="background1" w:themeFillShade="D9"/>
          </w:tcPr>
          <w:p w14:paraId="52ABD8BD" w14:textId="77777777" w:rsidR="00022A01" w:rsidRPr="002446CC" w:rsidRDefault="00022A01" w:rsidP="000F742D">
            <w:pPr>
              <w:spacing w:line="240" w:lineRule="auto"/>
              <w:jc w:val="center"/>
              <w:rPr>
                <w:rFonts w:ascii="Arial" w:hAnsi="Arial" w:cs="Arial"/>
                <w:b/>
                <w:i/>
              </w:rPr>
            </w:pPr>
            <w:r w:rsidRPr="002446CC">
              <w:rPr>
                <w:rFonts w:ascii="Arial" w:hAnsi="Arial" w:cs="Arial"/>
                <w:b/>
                <w:i/>
              </w:rPr>
              <w:t>Transfer</w:t>
            </w:r>
          </w:p>
        </w:tc>
      </w:tr>
      <w:tr w:rsidR="00022A01" w:rsidRPr="002446CC" w14:paraId="14006220" w14:textId="77777777" w:rsidTr="00022A01">
        <w:tc>
          <w:tcPr>
            <w:tcW w:w="4392" w:type="dxa"/>
            <w:vMerge/>
          </w:tcPr>
          <w:p w14:paraId="060168AA" w14:textId="77777777" w:rsidR="00022A01" w:rsidRPr="002446CC" w:rsidRDefault="00022A01" w:rsidP="000F742D">
            <w:pPr>
              <w:spacing w:line="240" w:lineRule="auto"/>
              <w:rPr>
                <w:rFonts w:ascii="Arial" w:hAnsi="Arial" w:cs="Arial"/>
              </w:rPr>
            </w:pPr>
          </w:p>
        </w:tc>
        <w:tc>
          <w:tcPr>
            <w:tcW w:w="8784" w:type="dxa"/>
            <w:gridSpan w:val="2"/>
            <w:tcBorders>
              <w:bottom w:val="single" w:sz="4" w:space="0" w:color="000000" w:themeColor="text1"/>
            </w:tcBorders>
          </w:tcPr>
          <w:p w14:paraId="7F1905A4" w14:textId="77777777" w:rsidR="00022A01" w:rsidRPr="002446CC" w:rsidRDefault="00022A01" w:rsidP="000F742D">
            <w:pPr>
              <w:tabs>
                <w:tab w:val="right" w:pos="8388"/>
              </w:tabs>
              <w:spacing w:line="240" w:lineRule="auto"/>
              <w:rPr>
                <w:rFonts w:ascii="Arial" w:hAnsi="Arial" w:cs="Arial"/>
                <w:i/>
              </w:rPr>
            </w:pPr>
            <w:r w:rsidRPr="002446CC">
              <w:rPr>
                <w:rFonts w:ascii="Arial" w:hAnsi="Arial" w:cs="Arial"/>
                <w:i/>
              </w:rPr>
              <w:t>Students will be able to independently use their learning to…</w:t>
            </w:r>
          </w:p>
          <w:p w14:paraId="7DFA5425" w14:textId="5CCA68D7" w:rsidR="00022A01" w:rsidRPr="002446CC" w:rsidRDefault="00A73B3F" w:rsidP="000F742D">
            <w:pPr>
              <w:tabs>
                <w:tab w:val="right" w:pos="8388"/>
              </w:tabs>
              <w:spacing w:line="240" w:lineRule="auto"/>
              <w:rPr>
                <w:rFonts w:ascii="Arial" w:hAnsi="Arial" w:cs="Arial"/>
              </w:rPr>
            </w:pPr>
            <w:r w:rsidRPr="002446CC">
              <w:rPr>
                <w:rFonts w:ascii="Arial" w:hAnsi="Arial" w:cs="Arial"/>
              </w:rPr>
              <w:t>Connect the scientific and artistic properties of the glazing and firing processes to finish their mugs, focusing on relating color choices to their specific monster characters.</w:t>
            </w:r>
            <w:r w:rsidR="00022A01" w:rsidRPr="002446CC">
              <w:rPr>
                <w:rFonts w:ascii="Arial" w:hAnsi="Arial" w:cs="Arial"/>
                <w:i/>
              </w:rPr>
              <w:tab/>
            </w:r>
          </w:p>
          <w:p w14:paraId="077AFB1E" w14:textId="77777777" w:rsidR="00022A01" w:rsidRPr="002446CC" w:rsidRDefault="00022A01" w:rsidP="000F742D">
            <w:pPr>
              <w:tabs>
                <w:tab w:val="right" w:pos="8388"/>
              </w:tabs>
              <w:spacing w:line="240" w:lineRule="auto"/>
              <w:rPr>
                <w:rFonts w:ascii="Arial" w:hAnsi="Arial" w:cs="Arial"/>
              </w:rPr>
            </w:pPr>
          </w:p>
        </w:tc>
      </w:tr>
      <w:tr w:rsidR="00022A01" w:rsidRPr="002446CC" w14:paraId="695D4493" w14:textId="77777777" w:rsidTr="00022A01">
        <w:tc>
          <w:tcPr>
            <w:tcW w:w="4392" w:type="dxa"/>
            <w:vMerge/>
          </w:tcPr>
          <w:p w14:paraId="6DC13040" w14:textId="77777777" w:rsidR="00022A01" w:rsidRPr="002446CC" w:rsidRDefault="00022A01" w:rsidP="000F742D">
            <w:pPr>
              <w:spacing w:line="240" w:lineRule="auto"/>
              <w:rPr>
                <w:rFonts w:ascii="Arial" w:hAnsi="Arial" w:cs="Arial"/>
              </w:rPr>
            </w:pPr>
          </w:p>
        </w:tc>
        <w:tc>
          <w:tcPr>
            <w:tcW w:w="8784" w:type="dxa"/>
            <w:gridSpan w:val="2"/>
            <w:shd w:val="clear" w:color="auto" w:fill="D9D9D9" w:themeFill="background1" w:themeFillShade="D9"/>
          </w:tcPr>
          <w:p w14:paraId="27650428" w14:textId="77777777" w:rsidR="00022A01" w:rsidRPr="002446CC" w:rsidRDefault="00022A01" w:rsidP="000F742D">
            <w:pPr>
              <w:spacing w:line="240" w:lineRule="auto"/>
              <w:jc w:val="center"/>
              <w:rPr>
                <w:rFonts w:ascii="Arial" w:hAnsi="Arial" w:cs="Arial"/>
                <w:b/>
                <w:i/>
              </w:rPr>
            </w:pPr>
            <w:r w:rsidRPr="002446CC">
              <w:rPr>
                <w:rFonts w:ascii="Arial" w:hAnsi="Arial" w:cs="Arial"/>
                <w:b/>
                <w:i/>
              </w:rPr>
              <w:t>Meaning</w:t>
            </w:r>
          </w:p>
        </w:tc>
      </w:tr>
      <w:tr w:rsidR="00022A01" w:rsidRPr="002446CC" w14:paraId="5EDA7B84" w14:textId="77777777" w:rsidTr="00022A01">
        <w:tc>
          <w:tcPr>
            <w:tcW w:w="4392" w:type="dxa"/>
            <w:vMerge/>
          </w:tcPr>
          <w:p w14:paraId="3A1CB7A2" w14:textId="77777777" w:rsidR="00022A01" w:rsidRPr="002446CC" w:rsidRDefault="00022A01" w:rsidP="000F742D">
            <w:pPr>
              <w:spacing w:line="240" w:lineRule="auto"/>
              <w:rPr>
                <w:rFonts w:ascii="Arial" w:hAnsi="Arial" w:cs="Arial"/>
              </w:rPr>
            </w:pPr>
          </w:p>
        </w:tc>
        <w:tc>
          <w:tcPr>
            <w:tcW w:w="4392" w:type="dxa"/>
            <w:tcBorders>
              <w:bottom w:val="single" w:sz="4" w:space="0" w:color="000000" w:themeColor="text1"/>
            </w:tcBorders>
          </w:tcPr>
          <w:p w14:paraId="7ABDA1D5" w14:textId="77777777" w:rsidR="00022A01" w:rsidRPr="002446CC" w:rsidRDefault="00022A01" w:rsidP="000F742D">
            <w:pPr>
              <w:tabs>
                <w:tab w:val="right" w:pos="4075"/>
              </w:tabs>
              <w:spacing w:line="240" w:lineRule="auto"/>
              <w:rPr>
                <w:rFonts w:ascii="Arial" w:hAnsi="Arial" w:cs="Arial"/>
              </w:rPr>
            </w:pPr>
            <w:r w:rsidRPr="002446CC">
              <w:rPr>
                <w:rFonts w:ascii="Arial" w:hAnsi="Arial" w:cs="Arial"/>
              </w:rPr>
              <w:t>UNDERSTANDINGS</w:t>
            </w:r>
            <w:r w:rsidRPr="002446CC">
              <w:rPr>
                <w:rFonts w:ascii="Arial" w:hAnsi="Arial" w:cs="Arial"/>
              </w:rPr>
              <w:tab/>
            </w:r>
          </w:p>
          <w:p w14:paraId="57F65C5E" w14:textId="77777777" w:rsidR="00022A01" w:rsidRPr="002446CC" w:rsidRDefault="00022A01" w:rsidP="000F742D">
            <w:pPr>
              <w:spacing w:line="240" w:lineRule="auto"/>
              <w:rPr>
                <w:rFonts w:ascii="Arial" w:hAnsi="Arial" w:cs="Arial"/>
              </w:rPr>
            </w:pPr>
            <w:r w:rsidRPr="002446CC">
              <w:rPr>
                <w:rFonts w:ascii="Arial" w:hAnsi="Arial" w:cs="Arial"/>
                <w:i/>
              </w:rPr>
              <w:t>Students will understand that…</w:t>
            </w:r>
          </w:p>
          <w:p w14:paraId="314A8233" w14:textId="77777777" w:rsidR="00022A01" w:rsidRPr="002446CC" w:rsidRDefault="00022A01" w:rsidP="000F742D">
            <w:pPr>
              <w:spacing w:line="240" w:lineRule="auto"/>
              <w:rPr>
                <w:rFonts w:ascii="Arial" w:hAnsi="Arial" w:cs="Arial"/>
              </w:rPr>
            </w:pPr>
            <w:r w:rsidRPr="002446CC">
              <w:rPr>
                <w:rFonts w:ascii="Arial" w:hAnsi="Arial" w:cs="Arial"/>
              </w:rPr>
              <w:t>- Glaze creates a glass-like surface that allows a ceramic piece to be water-tight.</w:t>
            </w:r>
          </w:p>
          <w:p w14:paraId="12719933" w14:textId="77777777" w:rsidR="00022A01" w:rsidRPr="002446CC" w:rsidRDefault="00022A01" w:rsidP="000F742D">
            <w:pPr>
              <w:spacing w:line="240" w:lineRule="auto"/>
              <w:rPr>
                <w:rFonts w:ascii="Arial" w:hAnsi="Arial" w:cs="Arial"/>
              </w:rPr>
            </w:pPr>
            <w:r w:rsidRPr="002446CC">
              <w:rPr>
                <w:rFonts w:ascii="Arial" w:hAnsi="Arial" w:cs="Arial"/>
              </w:rPr>
              <w:t>- Cones are used to gauge temperature inside of a kiln during the firing process.</w:t>
            </w:r>
          </w:p>
        </w:tc>
        <w:tc>
          <w:tcPr>
            <w:tcW w:w="4392" w:type="dxa"/>
            <w:tcBorders>
              <w:bottom w:val="single" w:sz="4" w:space="0" w:color="000000" w:themeColor="text1"/>
            </w:tcBorders>
          </w:tcPr>
          <w:p w14:paraId="2B0EF59F" w14:textId="77777777" w:rsidR="00022A01" w:rsidRPr="002446CC" w:rsidRDefault="00022A01" w:rsidP="000F742D">
            <w:pPr>
              <w:tabs>
                <w:tab w:val="right" w:pos="4016"/>
              </w:tabs>
              <w:spacing w:line="240" w:lineRule="auto"/>
              <w:rPr>
                <w:rFonts w:ascii="Arial" w:hAnsi="Arial" w:cs="Arial"/>
              </w:rPr>
            </w:pPr>
            <w:r w:rsidRPr="002446CC">
              <w:rPr>
                <w:rFonts w:ascii="Arial" w:hAnsi="Arial" w:cs="Arial"/>
              </w:rPr>
              <w:t>ESSENTIAL QUESTIONS</w:t>
            </w:r>
            <w:r w:rsidRPr="002446CC">
              <w:rPr>
                <w:rFonts w:ascii="Arial" w:hAnsi="Arial" w:cs="Arial"/>
              </w:rPr>
              <w:tab/>
            </w:r>
          </w:p>
          <w:p w14:paraId="77F1A229" w14:textId="77777777" w:rsidR="00022A01" w:rsidRPr="002446CC" w:rsidRDefault="00022A01" w:rsidP="000F742D">
            <w:pPr>
              <w:tabs>
                <w:tab w:val="right" w:pos="4016"/>
              </w:tabs>
              <w:spacing w:line="240" w:lineRule="auto"/>
              <w:rPr>
                <w:rFonts w:ascii="Arial" w:hAnsi="Arial" w:cs="Arial"/>
              </w:rPr>
            </w:pPr>
            <w:r w:rsidRPr="002446CC">
              <w:rPr>
                <w:rFonts w:ascii="Arial" w:hAnsi="Arial" w:cs="Arial"/>
              </w:rPr>
              <w:t>- What basic techniques do artists use to create ceramic pieces?</w:t>
            </w:r>
          </w:p>
          <w:p w14:paraId="7BBFF2F2" w14:textId="0E6AB7D6" w:rsidR="00022A01" w:rsidRPr="002446CC" w:rsidRDefault="00022A01" w:rsidP="000F742D">
            <w:pPr>
              <w:tabs>
                <w:tab w:val="right" w:pos="4016"/>
              </w:tabs>
              <w:spacing w:line="240" w:lineRule="auto"/>
              <w:rPr>
                <w:rFonts w:ascii="Arial" w:hAnsi="Arial" w:cs="Arial"/>
              </w:rPr>
            </w:pPr>
            <w:r w:rsidRPr="002446CC">
              <w:rPr>
                <w:rFonts w:ascii="Arial" w:hAnsi="Arial" w:cs="Arial"/>
              </w:rPr>
              <w:t>- What are the main different stages of clay?</w:t>
            </w:r>
          </w:p>
          <w:p w14:paraId="0DD8292D" w14:textId="77777777" w:rsidR="00022A01" w:rsidRPr="002446CC" w:rsidRDefault="00022A01" w:rsidP="000F742D">
            <w:pPr>
              <w:tabs>
                <w:tab w:val="right" w:pos="4016"/>
              </w:tabs>
              <w:spacing w:line="240" w:lineRule="auto"/>
              <w:rPr>
                <w:rFonts w:ascii="Arial" w:hAnsi="Arial" w:cs="Arial"/>
              </w:rPr>
            </w:pPr>
            <w:r w:rsidRPr="002446CC">
              <w:rPr>
                <w:rFonts w:ascii="Arial" w:hAnsi="Arial" w:cs="Arial"/>
              </w:rPr>
              <w:t>- What is the purpose of a firing cone?</w:t>
            </w:r>
          </w:p>
          <w:p w14:paraId="38B04F2E" w14:textId="77777777" w:rsidR="00022A01" w:rsidRPr="002446CC" w:rsidRDefault="00022A01" w:rsidP="000F742D">
            <w:pPr>
              <w:tabs>
                <w:tab w:val="right" w:pos="4016"/>
              </w:tabs>
              <w:spacing w:line="240" w:lineRule="auto"/>
              <w:rPr>
                <w:rFonts w:ascii="Arial" w:hAnsi="Arial" w:cs="Arial"/>
              </w:rPr>
            </w:pPr>
            <w:r w:rsidRPr="002446CC">
              <w:rPr>
                <w:rFonts w:ascii="Arial" w:hAnsi="Arial" w:cs="Arial"/>
              </w:rPr>
              <w:t>- What is glaze and how does it work?</w:t>
            </w:r>
          </w:p>
        </w:tc>
      </w:tr>
      <w:tr w:rsidR="00022A01" w:rsidRPr="002446CC" w14:paraId="43044679" w14:textId="77777777" w:rsidTr="00022A01">
        <w:tc>
          <w:tcPr>
            <w:tcW w:w="4392" w:type="dxa"/>
            <w:vMerge/>
          </w:tcPr>
          <w:p w14:paraId="7EC14EB1" w14:textId="77777777" w:rsidR="00022A01" w:rsidRPr="002446CC" w:rsidRDefault="00022A01" w:rsidP="000F742D">
            <w:pPr>
              <w:spacing w:line="240" w:lineRule="auto"/>
              <w:rPr>
                <w:rFonts w:ascii="Arial" w:hAnsi="Arial" w:cs="Arial"/>
              </w:rPr>
            </w:pPr>
          </w:p>
        </w:tc>
        <w:tc>
          <w:tcPr>
            <w:tcW w:w="8784" w:type="dxa"/>
            <w:gridSpan w:val="2"/>
            <w:tcBorders>
              <w:bottom w:val="single" w:sz="4" w:space="0" w:color="000000" w:themeColor="text1"/>
            </w:tcBorders>
            <w:shd w:val="clear" w:color="auto" w:fill="D9D9D9" w:themeFill="background1" w:themeFillShade="D9"/>
          </w:tcPr>
          <w:p w14:paraId="58F4D10A" w14:textId="77777777" w:rsidR="00022A01" w:rsidRPr="002446CC" w:rsidRDefault="00022A01" w:rsidP="000F742D">
            <w:pPr>
              <w:spacing w:line="240" w:lineRule="auto"/>
              <w:jc w:val="center"/>
              <w:rPr>
                <w:rFonts w:ascii="Arial" w:hAnsi="Arial" w:cs="Arial"/>
                <w:b/>
                <w:i/>
              </w:rPr>
            </w:pPr>
            <w:r w:rsidRPr="002446CC">
              <w:rPr>
                <w:rFonts w:ascii="Arial" w:hAnsi="Arial" w:cs="Arial"/>
                <w:b/>
                <w:i/>
              </w:rPr>
              <w:t>Acquisition</w:t>
            </w:r>
          </w:p>
        </w:tc>
      </w:tr>
      <w:tr w:rsidR="00022A01" w:rsidRPr="002446CC" w14:paraId="4C62BC34" w14:textId="77777777" w:rsidTr="00022A01">
        <w:tc>
          <w:tcPr>
            <w:tcW w:w="4392" w:type="dxa"/>
            <w:vMerge/>
            <w:tcBorders>
              <w:bottom w:val="single" w:sz="4" w:space="0" w:color="000000" w:themeColor="text1"/>
            </w:tcBorders>
          </w:tcPr>
          <w:p w14:paraId="161061A2" w14:textId="77777777" w:rsidR="00022A01" w:rsidRPr="002446CC" w:rsidRDefault="00022A01" w:rsidP="000F742D">
            <w:pPr>
              <w:spacing w:line="240" w:lineRule="auto"/>
              <w:rPr>
                <w:rFonts w:ascii="Arial" w:hAnsi="Arial" w:cs="Arial"/>
              </w:rPr>
            </w:pPr>
          </w:p>
        </w:tc>
        <w:tc>
          <w:tcPr>
            <w:tcW w:w="4392" w:type="dxa"/>
            <w:tcBorders>
              <w:bottom w:val="single" w:sz="4" w:space="0" w:color="000000" w:themeColor="text1"/>
            </w:tcBorders>
          </w:tcPr>
          <w:p w14:paraId="0D7E36E2" w14:textId="77777777" w:rsidR="00022A01" w:rsidRPr="002446CC" w:rsidRDefault="00022A01" w:rsidP="000F742D">
            <w:pPr>
              <w:tabs>
                <w:tab w:val="right" w:pos="4075"/>
              </w:tabs>
              <w:spacing w:line="240" w:lineRule="auto"/>
              <w:rPr>
                <w:rFonts w:ascii="Arial" w:hAnsi="Arial" w:cs="Arial"/>
              </w:rPr>
            </w:pPr>
            <w:r w:rsidRPr="002446CC">
              <w:rPr>
                <w:rFonts w:ascii="Arial" w:hAnsi="Arial" w:cs="Arial"/>
                <w:i/>
              </w:rPr>
              <w:t>Students will know…</w:t>
            </w:r>
            <w:r w:rsidRPr="002446CC">
              <w:rPr>
                <w:rFonts w:ascii="Arial" w:hAnsi="Arial" w:cs="Arial"/>
                <w:i/>
              </w:rPr>
              <w:tab/>
            </w:r>
          </w:p>
          <w:p w14:paraId="3E0C23F7" w14:textId="77777777" w:rsidR="00022A01" w:rsidRPr="002446CC" w:rsidRDefault="00022A01" w:rsidP="000F742D">
            <w:pPr>
              <w:tabs>
                <w:tab w:val="right" w:pos="4075"/>
              </w:tabs>
              <w:spacing w:line="240" w:lineRule="auto"/>
              <w:rPr>
                <w:rFonts w:ascii="Arial" w:hAnsi="Arial" w:cs="Arial"/>
              </w:rPr>
            </w:pPr>
            <w:r w:rsidRPr="002446CC">
              <w:rPr>
                <w:rFonts w:ascii="Arial" w:hAnsi="Arial" w:cs="Arial"/>
              </w:rPr>
              <w:t>- The difference between the different stages of clay (greenware, leather-hard, bone dry, bisqueware).</w:t>
            </w:r>
          </w:p>
          <w:p w14:paraId="72CC867B" w14:textId="77777777" w:rsidR="00022A01" w:rsidRPr="002446CC" w:rsidRDefault="00022A01" w:rsidP="000F742D">
            <w:pPr>
              <w:tabs>
                <w:tab w:val="right" w:pos="4075"/>
              </w:tabs>
              <w:spacing w:line="240" w:lineRule="auto"/>
              <w:rPr>
                <w:rFonts w:ascii="Arial" w:hAnsi="Arial" w:cs="Arial"/>
              </w:rPr>
            </w:pPr>
            <w:r w:rsidRPr="002446CC">
              <w:rPr>
                <w:rFonts w:ascii="Arial" w:hAnsi="Arial" w:cs="Arial"/>
              </w:rPr>
              <w:t>- How to follow a set procedure and respect their materials.</w:t>
            </w:r>
          </w:p>
          <w:p w14:paraId="2B500F07" w14:textId="77777777" w:rsidR="00022A01" w:rsidRPr="002446CC" w:rsidRDefault="00022A01" w:rsidP="000F742D">
            <w:pPr>
              <w:tabs>
                <w:tab w:val="right" w:pos="4075"/>
              </w:tabs>
              <w:spacing w:line="240" w:lineRule="auto"/>
              <w:rPr>
                <w:rFonts w:ascii="Arial" w:hAnsi="Arial" w:cs="Arial"/>
              </w:rPr>
            </w:pPr>
            <w:r w:rsidRPr="002446CC">
              <w:rPr>
                <w:rFonts w:ascii="Arial" w:hAnsi="Arial" w:cs="Arial"/>
              </w:rPr>
              <w:t>- Other age-appropriate vocabulary associated with unit (see glossary).</w:t>
            </w:r>
          </w:p>
        </w:tc>
        <w:tc>
          <w:tcPr>
            <w:tcW w:w="4392" w:type="dxa"/>
            <w:tcBorders>
              <w:bottom w:val="single" w:sz="4" w:space="0" w:color="000000" w:themeColor="text1"/>
            </w:tcBorders>
          </w:tcPr>
          <w:p w14:paraId="395D3A36" w14:textId="77777777" w:rsidR="00022A01" w:rsidRPr="002446CC" w:rsidRDefault="00022A01" w:rsidP="000F742D">
            <w:pPr>
              <w:tabs>
                <w:tab w:val="right" w:pos="4003"/>
              </w:tabs>
              <w:spacing w:line="240" w:lineRule="auto"/>
              <w:rPr>
                <w:rFonts w:ascii="Arial" w:hAnsi="Arial" w:cs="Arial"/>
              </w:rPr>
            </w:pPr>
            <w:r w:rsidRPr="002446CC">
              <w:rPr>
                <w:rFonts w:ascii="Arial" w:hAnsi="Arial" w:cs="Arial"/>
                <w:i/>
              </w:rPr>
              <w:t>Students will be skilled at…</w:t>
            </w:r>
            <w:r w:rsidRPr="002446CC">
              <w:rPr>
                <w:rFonts w:ascii="Arial" w:hAnsi="Arial" w:cs="Arial"/>
                <w:i/>
              </w:rPr>
              <w:tab/>
            </w:r>
          </w:p>
          <w:p w14:paraId="488F0C13" w14:textId="77777777" w:rsidR="00022A01" w:rsidRPr="002446CC" w:rsidRDefault="00022A01" w:rsidP="000F742D">
            <w:pPr>
              <w:tabs>
                <w:tab w:val="right" w:pos="4003"/>
              </w:tabs>
              <w:spacing w:line="240" w:lineRule="auto"/>
              <w:rPr>
                <w:rFonts w:ascii="Arial" w:hAnsi="Arial" w:cs="Arial"/>
              </w:rPr>
            </w:pPr>
            <w:r w:rsidRPr="002446CC">
              <w:rPr>
                <w:rFonts w:ascii="Arial" w:hAnsi="Arial" w:cs="Arial"/>
              </w:rPr>
              <w:t>- Using artistic vocabulary to describe the clay process.</w:t>
            </w:r>
          </w:p>
          <w:p w14:paraId="4A98362A" w14:textId="45D9FABA" w:rsidR="00022A01" w:rsidRPr="002446CC" w:rsidRDefault="00A73B3F" w:rsidP="000F742D">
            <w:pPr>
              <w:tabs>
                <w:tab w:val="right" w:pos="4003"/>
              </w:tabs>
              <w:spacing w:line="240" w:lineRule="auto"/>
              <w:rPr>
                <w:rFonts w:ascii="Arial" w:hAnsi="Arial" w:cs="Arial"/>
              </w:rPr>
            </w:pPr>
            <w:r w:rsidRPr="002446CC">
              <w:rPr>
                <w:rFonts w:ascii="Arial" w:hAnsi="Arial" w:cs="Arial"/>
              </w:rPr>
              <w:t>- Using glaze appropriately to color a ceramic piece.</w:t>
            </w:r>
          </w:p>
        </w:tc>
      </w:tr>
      <w:tr w:rsidR="00022A01" w:rsidRPr="002446CC" w14:paraId="24C22290" w14:textId="77777777" w:rsidTr="00022A01">
        <w:tc>
          <w:tcPr>
            <w:tcW w:w="13176" w:type="dxa"/>
            <w:gridSpan w:val="3"/>
            <w:tcBorders>
              <w:bottom w:val="single" w:sz="4" w:space="0" w:color="000000" w:themeColor="text1"/>
            </w:tcBorders>
            <w:shd w:val="clear" w:color="auto" w:fill="000000" w:themeFill="text1"/>
          </w:tcPr>
          <w:p w14:paraId="02DAF3A8" w14:textId="77777777" w:rsidR="00022A01" w:rsidRPr="002446CC" w:rsidRDefault="00022A01" w:rsidP="000F742D">
            <w:pPr>
              <w:spacing w:line="240" w:lineRule="auto"/>
              <w:jc w:val="center"/>
              <w:rPr>
                <w:rFonts w:ascii="Arial" w:hAnsi="Arial" w:cs="Arial"/>
                <w:b/>
                <w:color w:val="FFFFFF" w:themeColor="background1"/>
                <w:sz w:val="28"/>
                <w:szCs w:val="28"/>
              </w:rPr>
            </w:pPr>
            <w:r w:rsidRPr="002446CC">
              <w:rPr>
                <w:rFonts w:ascii="Arial" w:hAnsi="Arial" w:cs="Arial"/>
                <w:b/>
                <w:color w:val="FFFFFF" w:themeColor="background1"/>
                <w:sz w:val="28"/>
                <w:szCs w:val="28"/>
              </w:rPr>
              <w:t>Stage 2 - Evidence</w:t>
            </w:r>
          </w:p>
        </w:tc>
      </w:tr>
      <w:tr w:rsidR="00022A01" w:rsidRPr="002446CC" w14:paraId="0EC15C0F" w14:textId="77777777" w:rsidTr="00022A01">
        <w:tc>
          <w:tcPr>
            <w:tcW w:w="4392" w:type="dxa"/>
            <w:shd w:val="clear" w:color="auto" w:fill="D9D9D9" w:themeFill="background1" w:themeFillShade="D9"/>
          </w:tcPr>
          <w:p w14:paraId="46B4C070" w14:textId="77777777" w:rsidR="00022A01" w:rsidRPr="002446CC" w:rsidRDefault="00022A01" w:rsidP="000F742D">
            <w:pPr>
              <w:spacing w:line="240" w:lineRule="auto"/>
              <w:rPr>
                <w:rFonts w:ascii="Arial" w:hAnsi="Arial" w:cs="Arial"/>
                <w:b/>
              </w:rPr>
            </w:pPr>
            <w:r w:rsidRPr="002446CC">
              <w:rPr>
                <w:rFonts w:ascii="Arial" w:hAnsi="Arial" w:cs="Arial"/>
                <w:b/>
              </w:rPr>
              <w:t>Evaluative Criteria</w:t>
            </w:r>
          </w:p>
        </w:tc>
        <w:tc>
          <w:tcPr>
            <w:tcW w:w="8784" w:type="dxa"/>
            <w:gridSpan w:val="2"/>
            <w:shd w:val="clear" w:color="auto" w:fill="D9D9D9" w:themeFill="background1" w:themeFillShade="D9"/>
          </w:tcPr>
          <w:p w14:paraId="1F47562A" w14:textId="77777777" w:rsidR="00022A01" w:rsidRPr="002446CC" w:rsidRDefault="00022A01" w:rsidP="000F742D">
            <w:pPr>
              <w:spacing w:line="240" w:lineRule="auto"/>
              <w:rPr>
                <w:rFonts w:ascii="Arial" w:hAnsi="Arial" w:cs="Arial"/>
                <w:b/>
              </w:rPr>
            </w:pPr>
            <w:r w:rsidRPr="002446CC">
              <w:rPr>
                <w:rFonts w:ascii="Arial" w:hAnsi="Arial" w:cs="Arial"/>
                <w:b/>
              </w:rPr>
              <w:t>Assessment Evidence</w:t>
            </w:r>
          </w:p>
        </w:tc>
      </w:tr>
      <w:tr w:rsidR="00022A01" w:rsidRPr="002446CC" w14:paraId="69DBCE4C" w14:textId="77777777" w:rsidTr="00022A01">
        <w:tc>
          <w:tcPr>
            <w:tcW w:w="4392" w:type="dxa"/>
          </w:tcPr>
          <w:p w14:paraId="20A0EEC8" w14:textId="4F1F7855" w:rsidR="00022A01" w:rsidRPr="002446CC" w:rsidRDefault="00022A01" w:rsidP="000F742D">
            <w:pPr>
              <w:spacing w:line="240" w:lineRule="auto"/>
              <w:rPr>
                <w:rFonts w:ascii="Arial" w:hAnsi="Arial" w:cs="Arial"/>
              </w:rPr>
            </w:pPr>
            <w:r w:rsidRPr="002446CC">
              <w:rPr>
                <w:rFonts w:ascii="Arial" w:hAnsi="Arial" w:cs="Arial"/>
              </w:rPr>
              <w:t xml:space="preserve">- Craftsmanship, proper </w:t>
            </w:r>
            <w:r w:rsidR="00DB11E9" w:rsidRPr="002446CC">
              <w:rPr>
                <w:rFonts w:ascii="Arial" w:hAnsi="Arial" w:cs="Arial"/>
              </w:rPr>
              <w:t>glazing</w:t>
            </w:r>
            <w:r w:rsidRPr="002446CC">
              <w:rPr>
                <w:rFonts w:ascii="Arial" w:hAnsi="Arial" w:cs="Arial"/>
              </w:rPr>
              <w:t xml:space="preserve"> techniques used.</w:t>
            </w:r>
          </w:p>
          <w:p w14:paraId="58F54007" w14:textId="77777777" w:rsidR="00022A01" w:rsidRPr="002446CC" w:rsidRDefault="00022A01" w:rsidP="000F742D">
            <w:pPr>
              <w:spacing w:line="240" w:lineRule="auto"/>
              <w:rPr>
                <w:rFonts w:ascii="Arial" w:hAnsi="Arial" w:cs="Arial"/>
              </w:rPr>
            </w:pPr>
            <w:r w:rsidRPr="002446CC">
              <w:rPr>
                <w:rFonts w:ascii="Arial" w:hAnsi="Arial" w:cs="Arial"/>
              </w:rPr>
              <w:t>- Ability to restate definitions in own words</w:t>
            </w:r>
          </w:p>
          <w:p w14:paraId="53A6306C" w14:textId="77777777" w:rsidR="00022A01" w:rsidRPr="002446CC" w:rsidRDefault="00022A01" w:rsidP="000F742D">
            <w:pPr>
              <w:spacing w:line="240" w:lineRule="auto"/>
              <w:rPr>
                <w:rFonts w:ascii="Arial" w:hAnsi="Arial" w:cs="Arial"/>
              </w:rPr>
            </w:pPr>
            <w:r w:rsidRPr="002446CC">
              <w:rPr>
                <w:rFonts w:ascii="Arial" w:hAnsi="Arial" w:cs="Arial"/>
              </w:rPr>
              <w:t>- Appropriate use of time and materials</w:t>
            </w:r>
          </w:p>
        </w:tc>
        <w:tc>
          <w:tcPr>
            <w:tcW w:w="8784" w:type="dxa"/>
            <w:gridSpan w:val="2"/>
          </w:tcPr>
          <w:p w14:paraId="299C7DF2" w14:textId="77777777" w:rsidR="00022A01" w:rsidRPr="002446CC" w:rsidRDefault="00022A01" w:rsidP="000F742D">
            <w:pPr>
              <w:tabs>
                <w:tab w:val="right" w:pos="8408"/>
              </w:tabs>
              <w:spacing w:line="240" w:lineRule="auto"/>
              <w:rPr>
                <w:rFonts w:ascii="Arial" w:hAnsi="Arial" w:cs="Arial"/>
              </w:rPr>
            </w:pPr>
            <w:r w:rsidRPr="002446CC">
              <w:rPr>
                <w:rFonts w:ascii="Arial" w:hAnsi="Arial" w:cs="Arial"/>
              </w:rPr>
              <w:t>PERFORMANCE TASK(S):</w:t>
            </w:r>
            <w:r w:rsidRPr="002446CC">
              <w:rPr>
                <w:rFonts w:ascii="Arial" w:hAnsi="Arial" w:cs="Arial"/>
              </w:rPr>
              <w:tab/>
            </w:r>
          </w:p>
          <w:p w14:paraId="0F6F77F3" w14:textId="77777777" w:rsidR="00022A01" w:rsidRPr="002446CC" w:rsidRDefault="00022A01" w:rsidP="000F742D">
            <w:pPr>
              <w:tabs>
                <w:tab w:val="right" w:pos="8408"/>
              </w:tabs>
              <w:spacing w:line="240" w:lineRule="auto"/>
              <w:rPr>
                <w:rFonts w:ascii="Arial" w:hAnsi="Arial" w:cs="Arial"/>
              </w:rPr>
            </w:pPr>
            <w:r w:rsidRPr="002446CC">
              <w:rPr>
                <w:rFonts w:ascii="Arial" w:hAnsi="Arial" w:cs="Arial"/>
              </w:rPr>
              <w:t xml:space="preserve">- The students will glaze their </w:t>
            </w:r>
            <w:r w:rsidR="00DB11E9" w:rsidRPr="002446CC">
              <w:rPr>
                <w:rFonts w:ascii="Arial" w:hAnsi="Arial" w:cs="Arial"/>
              </w:rPr>
              <w:t xml:space="preserve">monster </w:t>
            </w:r>
            <w:r w:rsidRPr="002446CC">
              <w:rPr>
                <w:rFonts w:ascii="Arial" w:hAnsi="Arial" w:cs="Arial"/>
              </w:rPr>
              <w:t>mugs after the first firing.</w:t>
            </w:r>
          </w:p>
          <w:p w14:paraId="3B2086AF" w14:textId="77A081F0" w:rsidR="00AA4005" w:rsidRPr="002446CC" w:rsidRDefault="00AA4005" w:rsidP="000F742D">
            <w:pPr>
              <w:tabs>
                <w:tab w:val="right" w:pos="8408"/>
              </w:tabs>
              <w:spacing w:line="240" w:lineRule="auto"/>
              <w:rPr>
                <w:rFonts w:ascii="Arial" w:hAnsi="Arial" w:cs="Arial"/>
              </w:rPr>
            </w:pPr>
          </w:p>
        </w:tc>
      </w:tr>
      <w:tr w:rsidR="00022A01" w:rsidRPr="002446CC" w14:paraId="5EB53D50" w14:textId="77777777" w:rsidTr="00022A01">
        <w:tc>
          <w:tcPr>
            <w:tcW w:w="4392" w:type="dxa"/>
            <w:tcBorders>
              <w:bottom w:val="single" w:sz="4" w:space="0" w:color="000000" w:themeColor="text1"/>
            </w:tcBorders>
          </w:tcPr>
          <w:p w14:paraId="30863AF0" w14:textId="77777777" w:rsidR="00022A01" w:rsidRPr="002446CC" w:rsidRDefault="00022A01" w:rsidP="000F742D">
            <w:pPr>
              <w:spacing w:line="240" w:lineRule="auto"/>
              <w:rPr>
                <w:rFonts w:ascii="Arial" w:hAnsi="Arial" w:cs="Arial"/>
              </w:rPr>
            </w:pPr>
          </w:p>
        </w:tc>
        <w:tc>
          <w:tcPr>
            <w:tcW w:w="8784" w:type="dxa"/>
            <w:gridSpan w:val="2"/>
            <w:tcBorders>
              <w:bottom w:val="single" w:sz="4" w:space="0" w:color="000000" w:themeColor="text1"/>
            </w:tcBorders>
          </w:tcPr>
          <w:p w14:paraId="288FD04C" w14:textId="77777777" w:rsidR="00022A01" w:rsidRPr="002446CC" w:rsidRDefault="00022A01" w:rsidP="000F742D">
            <w:pPr>
              <w:tabs>
                <w:tab w:val="right" w:pos="8421"/>
              </w:tabs>
              <w:spacing w:line="240" w:lineRule="auto"/>
              <w:rPr>
                <w:rFonts w:ascii="Arial" w:hAnsi="Arial" w:cs="Arial"/>
              </w:rPr>
            </w:pPr>
            <w:r w:rsidRPr="002446CC">
              <w:rPr>
                <w:rFonts w:ascii="Arial" w:hAnsi="Arial" w:cs="Arial"/>
              </w:rPr>
              <w:t>OTHER EVIDENCE: (see attached rubrics)</w:t>
            </w:r>
            <w:r w:rsidRPr="002446CC">
              <w:rPr>
                <w:rFonts w:ascii="Arial" w:hAnsi="Arial" w:cs="Arial"/>
              </w:rPr>
              <w:tab/>
            </w:r>
          </w:p>
          <w:p w14:paraId="3DDF8FB4" w14:textId="056E471D" w:rsidR="00022A01" w:rsidRPr="002446CC" w:rsidRDefault="00022A01" w:rsidP="000F742D">
            <w:pPr>
              <w:tabs>
                <w:tab w:val="right" w:pos="8421"/>
              </w:tabs>
              <w:spacing w:line="240" w:lineRule="auto"/>
              <w:rPr>
                <w:rFonts w:ascii="Arial" w:hAnsi="Arial" w:cs="Arial"/>
              </w:rPr>
            </w:pPr>
            <w:r w:rsidRPr="002446CC">
              <w:rPr>
                <w:rFonts w:ascii="Arial" w:hAnsi="Arial" w:cs="Arial"/>
              </w:rPr>
              <w:t xml:space="preserve">- </w:t>
            </w:r>
            <w:r w:rsidR="00DB11E9" w:rsidRPr="002446CC">
              <w:rPr>
                <w:rFonts w:ascii="Arial" w:hAnsi="Arial" w:cs="Arial"/>
              </w:rPr>
              <w:t>Restating procedural steps aloud</w:t>
            </w:r>
            <w:r w:rsidRPr="002446CC">
              <w:rPr>
                <w:rFonts w:ascii="Arial" w:hAnsi="Arial" w:cs="Arial"/>
              </w:rPr>
              <w:t xml:space="preserve"> – formative assessment</w:t>
            </w:r>
          </w:p>
          <w:p w14:paraId="63A5D7AF" w14:textId="78A20484" w:rsidR="00AA4005" w:rsidRPr="002446CC" w:rsidRDefault="00AA4005" w:rsidP="000F742D">
            <w:pPr>
              <w:tabs>
                <w:tab w:val="right" w:pos="8421"/>
              </w:tabs>
              <w:spacing w:line="240" w:lineRule="auto"/>
              <w:rPr>
                <w:rFonts w:ascii="Arial" w:hAnsi="Arial" w:cs="Arial"/>
              </w:rPr>
            </w:pPr>
            <w:r w:rsidRPr="002446CC">
              <w:rPr>
                <w:rFonts w:ascii="Arial" w:hAnsi="Arial" w:cs="Arial"/>
              </w:rPr>
              <w:t>- Exit slip – formative assessment</w:t>
            </w:r>
          </w:p>
          <w:p w14:paraId="772EEFDF" w14:textId="72AAC686" w:rsidR="00022A01" w:rsidRPr="002446CC" w:rsidRDefault="00022A01" w:rsidP="00DB11E9">
            <w:pPr>
              <w:tabs>
                <w:tab w:val="right" w:pos="8421"/>
              </w:tabs>
              <w:spacing w:line="240" w:lineRule="auto"/>
              <w:rPr>
                <w:rFonts w:ascii="Arial" w:hAnsi="Arial" w:cs="Arial"/>
              </w:rPr>
            </w:pPr>
            <w:r w:rsidRPr="002446CC">
              <w:rPr>
                <w:rFonts w:ascii="Arial" w:hAnsi="Arial" w:cs="Arial"/>
              </w:rPr>
              <w:t>- self/teacher evaluation rubric (previously established in class)</w:t>
            </w:r>
          </w:p>
        </w:tc>
      </w:tr>
      <w:tr w:rsidR="00022A01" w:rsidRPr="002446CC" w14:paraId="53CFEA3D" w14:textId="77777777" w:rsidTr="00022A01">
        <w:tc>
          <w:tcPr>
            <w:tcW w:w="13176" w:type="dxa"/>
            <w:gridSpan w:val="3"/>
            <w:shd w:val="clear" w:color="auto" w:fill="000000" w:themeFill="text1"/>
          </w:tcPr>
          <w:p w14:paraId="69FE1747" w14:textId="77777777" w:rsidR="00022A01" w:rsidRPr="002446CC" w:rsidRDefault="00022A01" w:rsidP="000F742D">
            <w:pPr>
              <w:spacing w:line="240" w:lineRule="auto"/>
              <w:jc w:val="center"/>
              <w:rPr>
                <w:rFonts w:ascii="Arial" w:hAnsi="Arial" w:cs="Arial"/>
                <w:b/>
                <w:color w:val="FFFFFF" w:themeColor="background1"/>
                <w:sz w:val="28"/>
                <w:szCs w:val="28"/>
              </w:rPr>
            </w:pPr>
            <w:r w:rsidRPr="002446CC">
              <w:rPr>
                <w:rFonts w:ascii="Arial" w:hAnsi="Arial" w:cs="Arial"/>
                <w:b/>
                <w:color w:val="FFFFFF" w:themeColor="background1"/>
                <w:sz w:val="28"/>
                <w:szCs w:val="28"/>
              </w:rPr>
              <w:t>Stage 3 – Learning Plan</w:t>
            </w:r>
          </w:p>
        </w:tc>
      </w:tr>
      <w:tr w:rsidR="00022A01" w:rsidRPr="002446CC" w14:paraId="78176E52" w14:textId="77777777" w:rsidTr="00022A01">
        <w:tc>
          <w:tcPr>
            <w:tcW w:w="13176" w:type="dxa"/>
            <w:gridSpan w:val="3"/>
          </w:tcPr>
          <w:p w14:paraId="1C767261" w14:textId="1C8EFC37" w:rsidR="00022A01" w:rsidRPr="00C658BB" w:rsidRDefault="00022A01" w:rsidP="00DB11E9">
            <w:pPr>
              <w:spacing w:line="240" w:lineRule="auto"/>
              <w:jc w:val="center"/>
              <w:rPr>
                <w:rFonts w:ascii="Arial" w:hAnsi="Arial" w:cs="Arial"/>
              </w:rPr>
            </w:pPr>
            <w:r w:rsidRPr="00C658BB">
              <w:rPr>
                <w:rFonts w:ascii="Arial" w:hAnsi="Arial" w:cs="Arial"/>
                <w:i/>
              </w:rPr>
              <w:t>Summary of Key Learning Events and Instruction</w:t>
            </w:r>
          </w:p>
          <w:p w14:paraId="3B4AC0B7" w14:textId="77777777" w:rsidR="00022A01" w:rsidRPr="0062137B" w:rsidRDefault="00022A01" w:rsidP="00DB11E9">
            <w:pPr>
              <w:pStyle w:val="ListParagraph"/>
              <w:numPr>
                <w:ilvl w:val="0"/>
                <w:numId w:val="4"/>
              </w:numPr>
              <w:spacing w:after="0" w:line="240" w:lineRule="auto"/>
              <w:rPr>
                <w:rFonts w:ascii="Arial" w:hAnsi="Arial" w:cs="Arial"/>
              </w:rPr>
            </w:pPr>
            <w:r w:rsidRPr="00C658BB">
              <w:rPr>
                <w:rFonts w:ascii="Arial" w:eastAsia="Times New Roman" w:hAnsi="Arial" w:cs="Arial"/>
                <w:color w:val="000000"/>
              </w:rPr>
              <w:t>After mugs are dried and bisque fired, the class will cover the glazing process</w:t>
            </w:r>
            <w:r w:rsidR="00DB11E9" w:rsidRPr="00C658BB">
              <w:rPr>
                <w:rFonts w:ascii="Arial" w:eastAsia="Times New Roman" w:hAnsi="Arial" w:cs="Arial"/>
                <w:color w:val="000000"/>
              </w:rPr>
              <w:t xml:space="preserve">, and how the kiln works.  They will understand proper glazing techniques and what a glaze is, and that glaze is fired at a higher temperature than the initial bisque firing.  The </w:t>
            </w:r>
            <w:r w:rsidRPr="00C658BB">
              <w:rPr>
                <w:rFonts w:ascii="Arial" w:eastAsia="Times New Roman" w:hAnsi="Arial" w:cs="Arial"/>
                <w:color w:val="000000"/>
              </w:rPr>
              <w:t>students will take several days to glaze their mugs.  They will then be glaze fired.</w:t>
            </w:r>
          </w:p>
          <w:p w14:paraId="71D79FB9" w14:textId="3DCFF95B" w:rsidR="0062137B" w:rsidRPr="002446CC" w:rsidRDefault="0062137B" w:rsidP="00DB11E9">
            <w:pPr>
              <w:pStyle w:val="ListParagraph"/>
              <w:numPr>
                <w:ilvl w:val="0"/>
                <w:numId w:val="4"/>
              </w:numPr>
              <w:spacing w:after="0" w:line="240" w:lineRule="auto"/>
              <w:rPr>
                <w:rFonts w:ascii="Arial" w:hAnsi="Arial" w:cs="Arial"/>
              </w:rPr>
            </w:pPr>
            <w:r>
              <w:rPr>
                <w:rFonts w:ascii="Arial" w:eastAsia="Times New Roman" w:hAnsi="Arial" w:cs="Arial"/>
                <w:color w:val="000000"/>
              </w:rPr>
              <w:t>When mugs are glaze fired and completely finished, students will do a self-assessment.  The teacher will walk through what the students should be looking for in each individual category to earn their grades.</w:t>
            </w:r>
          </w:p>
        </w:tc>
      </w:tr>
    </w:tbl>
    <w:p w14:paraId="35F03235" w14:textId="77777777" w:rsidR="00022A01" w:rsidRDefault="00022A01" w:rsidP="000F742D">
      <w:pPr>
        <w:spacing w:line="240" w:lineRule="auto"/>
        <w:rPr>
          <w:rFonts w:ascii="Arial" w:hAnsi="Arial" w:cs="Arial"/>
        </w:rPr>
      </w:pPr>
    </w:p>
    <w:p w14:paraId="2F8191E9" w14:textId="77777777" w:rsidR="00C658BB" w:rsidRDefault="00C658BB" w:rsidP="000F742D">
      <w:pPr>
        <w:spacing w:line="240" w:lineRule="auto"/>
        <w:rPr>
          <w:rFonts w:ascii="Arial" w:hAnsi="Arial" w:cs="Arial"/>
        </w:rPr>
      </w:pPr>
    </w:p>
    <w:p w14:paraId="18C77648" w14:textId="77777777" w:rsidR="00C658BB" w:rsidRDefault="00C658BB" w:rsidP="000F742D">
      <w:pPr>
        <w:spacing w:line="240" w:lineRule="auto"/>
        <w:rPr>
          <w:rFonts w:ascii="Arial" w:hAnsi="Arial" w:cs="Arial"/>
        </w:rPr>
      </w:pPr>
    </w:p>
    <w:p w14:paraId="4F036000" w14:textId="77777777" w:rsidR="00C658BB" w:rsidRDefault="00C658BB" w:rsidP="000F742D">
      <w:pPr>
        <w:spacing w:line="240" w:lineRule="auto"/>
        <w:rPr>
          <w:rFonts w:ascii="Arial" w:hAnsi="Arial" w:cs="Arial"/>
        </w:rPr>
      </w:pPr>
    </w:p>
    <w:p w14:paraId="6E9DFFD5" w14:textId="77777777" w:rsidR="0062137B" w:rsidRPr="002446CC" w:rsidRDefault="0062137B" w:rsidP="000F742D">
      <w:pPr>
        <w:spacing w:line="240" w:lineRule="auto"/>
        <w:rPr>
          <w:rFonts w:ascii="Arial" w:hAnsi="Arial" w:cs="Arial"/>
        </w:rPr>
      </w:pPr>
    </w:p>
    <w:p w14:paraId="5AC2DCD1" w14:textId="7AA6FFDC" w:rsidR="00022A01" w:rsidRPr="002446CC" w:rsidRDefault="00022A01" w:rsidP="00DB11E9">
      <w:pPr>
        <w:spacing w:line="240" w:lineRule="auto"/>
        <w:jc w:val="center"/>
        <w:rPr>
          <w:rFonts w:ascii="Arial" w:hAnsi="Arial" w:cs="Arial"/>
          <w:b/>
        </w:rPr>
      </w:pPr>
      <w:r w:rsidRPr="002446CC">
        <w:rPr>
          <w:rFonts w:ascii="Arial" w:hAnsi="Arial" w:cs="Arial"/>
          <w:b/>
        </w:rPr>
        <w:t>Glossary</w:t>
      </w:r>
      <w:r w:rsidR="007203AF" w:rsidRPr="002446CC">
        <w:rPr>
          <w:rFonts w:ascii="Arial" w:hAnsi="Arial" w:cs="Arial"/>
          <w:b/>
        </w:rPr>
        <w:t xml:space="preserve"> (Age Appropriate Definitions based on those from Artlex.com)</w:t>
      </w:r>
    </w:p>
    <w:tbl>
      <w:tblPr>
        <w:tblStyle w:val="TableGrid"/>
        <w:tblW w:w="0" w:type="auto"/>
        <w:tblLook w:val="04A0" w:firstRow="1" w:lastRow="0" w:firstColumn="1" w:lastColumn="0" w:noHBand="0" w:noVBand="1"/>
      </w:tblPr>
      <w:tblGrid>
        <w:gridCol w:w="6588"/>
        <w:gridCol w:w="6588"/>
      </w:tblGrid>
      <w:tr w:rsidR="00022A01" w:rsidRPr="002446CC" w14:paraId="61A9435F" w14:textId="77777777" w:rsidTr="00022A01">
        <w:trPr>
          <w:trHeight w:val="269"/>
        </w:trPr>
        <w:tc>
          <w:tcPr>
            <w:tcW w:w="6588" w:type="dxa"/>
          </w:tcPr>
          <w:p w14:paraId="009E154C" w14:textId="77777777" w:rsidR="00022A01" w:rsidRPr="002446CC" w:rsidRDefault="00022A01" w:rsidP="000F742D">
            <w:pPr>
              <w:spacing w:line="240" w:lineRule="auto"/>
              <w:jc w:val="center"/>
              <w:rPr>
                <w:rFonts w:ascii="Arial" w:hAnsi="Arial" w:cs="Arial"/>
                <w:b/>
              </w:rPr>
            </w:pPr>
            <w:r w:rsidRPr="002446CC">
              <w:rPr>
                <w:rFonts w:ascii="Arial" w:hAnsi="Arial" w:cs="Arial"/>
                <w:b/>
              </w:rPr>
              <w:t>Term</w:t>
            </w:r>
          </w:p>
        </w:tc>
        <w:tc>
          <w:tcPr>
            <w:tcW w:w="6588" w:type="dxa"/>
          </w:tcPr>
          <w:p w14:paraId="4BA3B024" w14:textId="77777777" w:rsidR="00022A01" w:rsidRPr="002446CC" w:rsidRDefault="00022A01" w:rsidP="000F742D">
            <w:pPr>
              <w:spacing w:line="240" w:lineRule="auto"/>
              <w:jc w:val="center"/>
              <w:rPr>
                <w:rFonts w:ascii="Arial" w:hAnsi="Arial" w:cs="Arial"/>
                <w:b/>
              </w:rPr>
            </w:pPr>
            <w:r w:rsidRPr="002446CC">
              <w:rPr>
                <w:rFonts w:ascii="Arial" w:hAnsi="Arial" w:cs="Arial"/>
                <w:b/>
              </w:rPr>
              <w:t>Age-Appropriate Definition</w:t>
            </w:r>
          </w:p>
        </w:tc>
      </w:tr>
      <w:tr w:rsidR="00022A01" w:rsidRPr="002446CC" w14:paraId="074A8ED2" w14:textId="77777777" w:rsidTr="00022A01">
        <w:trPr>
          <w:trHeight w:val="269"/>
        </w:trPr>
        <w:tc>
          <w:tcPr>
            <w:tcW w:w="6588" w:type="dxa"/>
          </w:tcPr>
          <w:p w14:paraId="358A8734" w14:textId="77777777" w:rsidR="00022A01" w:rsidRPr="002446CC" w:rsidRDefault="00022A01" w:rsidP="000F742D">
            <w:pPr>
              <w:spacing w:line="240" w:lineRule="auto"/>
              <w:rPr>
                <w:rFonts w:ascii="Arial" w:hAnsi="Arial" w:cs="Arial"/>
              </w:rPr>
            </w:pPr>
            <w:r w:rsidRPr="002446CC">
              <w:rPr>
                <w:rFonts w:ascii="Arial" w:hAnsi="Arial" w:cs="Arial"/>
              </w:rPr>
              <w:t>Clay</w:t>
            </w:r>
          </w:p>
        </w:tc>
        <w:tc>
          <w:tcPr>
            <w:tcW w:w="6588" w:type="dxa"/>
          </w:tcPr>
          <w:p w14:paraId="1E719AC1" w14:textId="77777777" w:rsidR="00022A01" w:rsidRPr="002446CC" w:rsidRDefault="00022A01" w:rsidP="000F742D">
            <w:pPr>
              <w:spacing w:line="240" w:lineRule="auto"/>
              <w:rPr>
                <w:rFonts w:ascii="Arial" w:hAnsi="Arial" w:cs="Arial"/>
              </w:rPr>
            </w:pPr>
            <w:r w:rsidRPr="002446CC">
              <w:rPr>
                <w:rFonts w:ascii="Arial" w:hAnsi="Arial" w:cs="Arial"/>
              </w:rPr>
              <w:t>An earthy material that is plastic and malleable when wet, brittle when dry, and rock-hard when fired in a kiln.</w:t>
            </w:r>
          </w:p>
        </w:tc>
      </w:tr>
      <w:tr w:rsidR="00022A01" w:rsidRPr="002446CC" w14:paraId="55CD740C" w14:textId="77777777" w:rsidTr="00022A01">
        <w:trPr>
          <w:trHeight w:val="269"/>
        </w:trPr>
        <w:tc>
          <w:tcPr>
            <w:tcW w:w="6588" w:type="dxa"/>
          </w:tcPr>
          <w:p w14:paraId="5255C450" w14:textId="77777777" w:rsidR="00022A01" w:rsidRPr="002446CC" w:rsidRDefault="00022A01" w:rsidP="000F742D">
            <w:pPr>
              <w:spacing w:line="240" w:lineRule="auto"/>
              <w:rPr>
                <w:rFonts w:ascii="Arial" w:hAnsi="Arial" w:cs="Arial"/>
              </w:rPr>
            </w:pPr>
            <w:r w:rsidRPr="002446CC">
              <w:rPr>
                <w:rFonts w:ascii="Arial" w:hAnsi="Arial" w:cs="Arial"/>
              </w:rPr>
              <w:t>Kiln</w:t>
            </w:r>
          </w:p>
        </w:tc>
        <w:tc>
          <w:tcPr>
            <w:tcW w:w="6588" w:type="dxa"/>
          </w:tcPr>
          <w:p w14:paraId="3F59097A" w14:textId="77777777" w:rsidR="00022A01" w:rsidRPr="002446CC" w:rsidRDefault="00022A01" w:rsidP="000F742D">
            <w:pPr>
              <w:spacing w:line="240" w:lineRule="auto"/>
              <w:rPr>
                <w:rFonts w:ascii="Arial" w:hAnsi="Arial" w:cs="Arial"/>
              </w:rPr>
            </w:pPr>
            <w:r w:rsidRPr="002446CC">
              <w:rPr>
                <w:rFonts w:ascii="Arial" w:hAnsi="Arial" w:cs="Arial"/>
              </w:rPr>
              <w:t>A “clay oven”.  It is set to heat up to extremely high temperatures to fire clay material.</w:t>
            </w:r>
          </w:p>
        </w:tc>
      </w:tr>
      <w:tr w:rsidR="00022A01" w:rsidRPr="002446CC" w14:paraId="25D92A47" w14:textId="77777777" w:rsidTr="00022A01">
        <w:trPr>
          <w:trHeight w:val="269"/>
        </w:trPr>
        <w:tc>
          <w:tcPr>
            <w:tcW w:w="6588" w:type="dxa"/>
          </w:tcPr>
          <w:p w14:paraId="45E9CB53" w14:textId="77777777" w:rsidR="00022A01" w:rsidRPr="002446CC" w:rsidRDefault="00022A01" w:rsidP="000F742D">
            <w:pPr>
              <w:spacing w:line="240" w:lineRule="auto"/>
              <w:rPr>
                <w:rFonts w:ascii="Arial" w:hAnsi="Arial" w:cs="Arial"/>
              </w:rPr>
            </w:pPr>
            <w:r w:rsidRPr="002446CC">
              <w:rPr>
                <w:rFonts w:ascii="Arial" w:hAnsi="Arial" w:cs="Arial"/>
              </w:rPr>
              <w:t>Scoring</w:t>
            </w:r>
          </w:p>
        </w:tc>
        <w:tc>
          <w:tcPr>
            <w:tcW w:w="6588" w:type="dxa"/>
          </w:tcPr>
          <w:p w14:paraId="3529F643" w14:textId="77777777" w:rsidR="00022A01" w:rsidRPr="002446CC" w:rsidRDefault="00022A01" w:rsidP="000F742D">
            <w:pPr>
              <w:spacing w:line="240" w:lineRule="auto"/>
              <w:rPr>
                <w:rFonts w:ascii="Arial" w:hAnsi="Arial" w:cs="Arial"/>
              </w:rPr>
            </w:pPr>
            <w:r w:rsidRPr="002446CC">
              <w:rPr>
                <w:rFonts w:ascii="Arial" w:hAnsi="Arial" w:cs="Arial"/>
              </w:rPr>
              <w:t>Making scratches in pieces of clay to help join them together.  A rough surface bonds better than a smooth surface.</w:t>
            </w:r>
          </w:p>
        </w:tc>
      </w:tr>
      <w:tr w:rsidR="00022A01" w:rsidRPr="002446CC" w14:paraId="66F185D0" w14:textId="77777777" w:rsidTr="00022A01">
        <w:trPr>
          <w:trHeight w:val="269"/>
        </w:trPr>
        <w:tc>
          <w:tcPr>
            <w:tcW w:w="6588" w:type="dxa"/>
          </w:tcPr>
          <w:p w14:paraId="1737B9A4" w14:textId="77777777" w:rsidR="00022A01" w:rsidRPr="002446CC" w:rsidRDefault="00022A01" w:rsidP="000F742D">
            <w:pPr>
              <w:spacing w:line="240" w:lineRule="auto"/>
              <w:rPr>
                <w:rFonts w:ascii="Arial" w:hAnsi="Arial" w:cs="Arial"/>
              </w:rPr>
            </w:pPr>
            <w:r w:rsidRPr="002446CC">
              <w:rPr>
                <w:rFonts w:ascii="Arial" w:hAnsi="Arial" w:cs="Arial"/>
              </w:rPr>
              <w:t>Slip</w:t>
            </w:r>
          </w:p>
        </w:tc>
        <w:tc>
          <w:tcPr>
            <w:tcW w:w="6588" w:type="dxa"/>
          </w:tcPr>
          <w:p w14:paraId="4FD985DE" w14:textId="77777777" w:rsidR="00022A01" w:rsidRPr="002446CC" w:rsidRDefault="00022A01" w:rsidP="000F742D">
            <w:pPr>
              <w:spacing w:line="240" w:lineRule="auto"/>
              <w:rPr>
                <w:rFonts w:ascii="Arial" w:hAnsi="Arial" w:cs="Arial"/>
              </w:rPr>
            </w:pPr>
            <w:r w:rsidRPr="002446CC">
              <w:rPr>
                <w:rFonts w:ascii="Arial" w:hAnsi="Arial" w:cs="Arial"/>
              </w:rPr>
              <w:t>Watered-down clay used to adhere clay together.</w:t>
            </w:r>
          </w:p>
        </w:tc>
      </w:tr>
      <w:tr w:rsidR="00022A01" w:rsidRPr="002446CC" w14:paraId="0EDA6D78" w14:textId="77777777" w:rsidTr="00022A01">
        <w:trPr>
          <w:trHeight w:val="269"/>
        </w:trPr>
        <w:tc>
          <w:tcPr>
            <w:tcW w:w="6588" w:type="dxa"/>
          </w:tcPr>
          <w:p w14:paraId="5AA7798B" w14:textId="77777777" w:rsidR="00022A01" w:rsidRPr="002446CC" w:rsidRDefault="00022A01" w:rsidP="000F742D">
            <w:pPr>
              <w:spacing w:line="240" w:lineRule="auto"/>
              <w:rPr>
                <w:rFonts w:ascii="Arial" w:hAnsi="Arial" w:cs="Arial"/>
              </w:rPr>
            </w:pPr>
            <w:r w:rsidRPr="002446CC">
              <w:rPr>
                <w:rFonts w:ascii="Arial" w:hAnsi="Arial" w:cs="Arial"/>
              </w:rPr>
              <w:t>Handbuilding</w:t>
            </w:r>
          </w:p>
        </w:tc>
        <w:tc>
          <w:tcPr>
            <w:tcW w:w="6588" w:type="dxa"/>
          </w:tcPr>
          <w:p w14:paraId="65EEA26F" w14:textId="77777777" w:rsidR="00022A01" w:rsidRPr="002446CC" w:rsidRDefault="00022A01" w:rsidP="000F742D">
            <w:pPr>
              <w:spacing w:line="240" w:lineRule="auto"/>
              <w:rPr>
                <w:rFonts w:ascii="Arial" w:hAnsi="Arial" w:cs="Arial"/>
              </w:rPr>
            </w:pPr>
            <w:r w:rsidRPr="002446CC">
              <w:rPr>
                <w:rFonts w:ascii="Arial" w:hAnsi="Arial" w:cs="Arial"/>
              </w:rPr>
              <w:t>Any ceramics technique that does not involve throwing on a pottery wheel.  The form is constructed by hand.</w:t>
            </w:r>
          </w:p>
        </w:tc>
      </w:tr>
      <w:tr w:rsidR="00022A01" w:rsidRPr="002446CC" w14:paraId="3215297B" w14:textId="77777777" w:rsidTr="00022A01">
        <w:trPr>
          <w:trHeight w:val="269"/>
        </w:trPr>
        <w:tc>
          <w:tcPr>
            <w:tcW w:w="6588" w:type="dxa"/>
          </w:tcPr>
          <w:p w14:paraId="6CA652B5" w14:textId="77777777" w:rsidR="00022A01" w:rsidRPr="002446CC" w:rsidRDefault="00022A01" w:rsidP="000F742D">
            <w:pPr>
              <w:spacing w:line="240" w:lineRule="auto"/>
              <w:rPr>
                <w:rFonts w:ascii="Arial" w:hAnsi="Arial" w:cs="Arial"/>
              </w:rPr>
            </w:pPr>
            <w:r w:rsidRPr="002446CC">
              <w:rPr>
                <w:rFonts w:ascii="Arial" w:hAnsi="Arial" w:cs="Arial"/>
              </w:rPr>
              <w:t>Coil</w:t>
            </w:r>
          </w:p>
        </w:tc>
        <w:tc>
          <w:tcPr>
            <w:tcW w:w="6588" w:type="dxa"/>
          </w:tcPr>
          <w:p w14:paraId="43BFD9D9" w14:textId="77777777" w:rsidR="00022A01" w:rsidRPr="002446CC" w:rsidRDefault="00022A01" w:rsidP="000F742D">
            <w:pPr>
              <w:spacing w:line="240" w:lineRule="auto"/>
              <w:rPr>
                <w:rFonts w:ascii="Arial" w:hAnsi="Arial" w:cs="Arial"/>
              </w:rPr>
            </w:pPr>
            <w:r w:rsidRPr="002446CC">
              <w:rPr>
                <w:rFonts w:ascii="Arial" w:hAnsi="Arial" w:cs="Arial"/>
              </w:rPr>
              <w:t>Long, snake-like ropes of clay.</w:t>
            </w:r>
          </w:p>
        </w:tc>
      </w:tr>
      <w:tr w:rsidR="00022A01" w:rsidRPr="002446CC" w14:paraId="472F0275" w14:textId="77777777" w:rsidTr="00022A01">
        <w:trPr>
          <w:trHeight w:val="269"/>
        </w:trPr>
        <w:tc>
          <w:tcPr>
            <w:tcW w:w="6588" w:type="dxa"/>
          </w:tcPr>
          <w:p w14:paraId="70E530BE" w14:textId="77777777" w:rsidR="00022A01" w:rsidRPr="002446CC" w:rsidRDefault="00022A01" w:rsidP="000F742D">
            <w:pPr>
              <w:spacing w:line="240" w:lineRule="auto"/>
              <w:rPr>
                <w:rFonts w:ascii="Arial" w:hAnsi="Arial" w:cs="Arial"/>
              </w:rPr>
            </w:pPr>
            <w:r w:rsidRPr="002446CC">
              <w:rPr>
                <w:rFonts w:ascii="Arial" w:hAnsi="Arial" w:cs="Arial"/>
              </w:rPr>
              <w:t>Greenware</w:t>
            </w:r>
          </w:p>
        </w:tc>
        <w:tc>
          <w:tcPr>
            <w:tcW w:w="6588" w:type="dxa"/>
          </w:tcPr>
          <w:p w14:paraId="238BD9CB" w14:textId="77777777" w:rsidR="00022A01" w:rsidRPr="002446CC" w:rsidRDefault="00022A01" w:rsidP="000F742D">
            <w:pPr>
              <w:spacing w:line="240" w:lineRule="auto"/>
              <w:rPr>
                <w:rFonts w:ascii="Arial" w:hAnsi="Arial" w:cs="Arial"/>
              </w:rPr>
            </w:pPr>
            <w:r w:rsidRPr="002446CC">
              <w:rPr>
                <w:rFonts w:ascii="Arial" w:hAnsi="Arial" w:cs="Arial"/>
              </w:rPr>
              <w:t>Unfired clay</w:t>
            </w:r>
          </w:p>
        </w:tc>
      </w:tr>
      <w:tr w:rsidR="00022A01" w:rsidRPr="002446CC" w14:paraId="52830F50" w14:textId="77777777" w:rsidTr="00022A01">
        <w:trPr>
          <w:trHeight w:val="269"/>
        </w:trPr>
        <w:tc>
          <w:tcPr>
            <w:tcW w:w="6588" w:type="dxa"/>
          </w:tcPr>
          <w:p w14:paraId="717E27CE" w14:textId="77777777" w:rsidR="00022A01" w:rsidRPr="002446CC" w:rsidRDefault="00022A01" w:rsidP="000F742D">
            <w:pPr>
              <w:spacing w:line="240" w:lineRule="auto"/>
              <w:rPr>
                <w:rFonts w:ascii="Arial" w:hAnsi="Arial" w:cs="Arial"/>
              </w:rPr>
            </w:pPr>
            <w:r w:rsidRPr="002446CC">
              <w:rPr>
                <w:rFonts w:ascii="Arial" w:hAnsi="Arial" w:cs="Arial"/>
              </w:rPr>
              <w:t>Leatherhard</w:t>
            </w:r>
          </w:p>
        </w:tc>
        <w:tc>
          <w:tcPr>
            <w:tcW w:w="6588" w:type="dxa"/>
          </w:tcPr>
          <w:p w14:paraId="0FC9F9DB" w14:textId="77777777" w:rsidR="00022A01" w:rsidRPr="002446CC" w:rsidRDefault="00022A01" w:rsidP="000F742D">
            <w:pPr>
              <w:spacing w:line="240" w:lineRule="auto"/>
              <w:rPr>
                <w:rFonts w:ascii="Arial" w:hAnsi="Arial" w:cs="Arial"/>
              </w:rPr>
            </w:pPr>
            <w:r w:rsidRPr="002446CC">
              <w:rPr>
                <w:rFonts w:ascii="Arial" w:hAnsi="Arial" w:cs="Arial"/>
              </w:rPr>
              <w:t>When clay has lost most of its moisture, but is not completely hard.  It is still able to be joined using scoring and slip.</w:t>
            </w:r>
          </w:p>
        </w:tc>
      </w:tr>
      <w:tr w:rsidR="00022A01" w:rsidRPr="002446CC" w14:paraId="70271F5C" w14:textId="77777777" w:rsidTr="00022A01">
        <w:trPr>
          <w:trHeight w:val="269"/>
        </w:trPr>
        <w:tc>
          <w:tcPr>
            <w:tcW w:w="6588" w:type="dxa"/>
          </w:tcPr>
          <w:p w14:paraId="08EF5837" w14:textId="77777777" w:rsidR="00022A01" w:rsidRPr="002446CC" w:rsidRDefault="00022A01" w:rsidP="000F742D">
            <w:pPr>
              <w:spacing w:line="240" w:lineRule="auto"/>
              <w:rPr>
                <w:rFonts w:ascii="Arial" w:hAnsi="Arial" w:cs="Arial"/>
              </w:rPr>
            </w:pPr>
            <w:r w:rsidRPr="002446CC">
              <w:rPr>
                <w:rFonts w:ascii="Arial" w:hAnsi="Arial" w:cs="Arial"/>
              </w:rPr>
              <w:t>Bone Dry</w:t>
            </w:r>
          </w:p>
        </w:tc>
        <w:tc>
          <w:tcPr>
            <w:tcW w:w="6588" w:type="dxa"/>
          </w:tcPr>
          <w:p w14:paraId="6117FBE3" w14:textId="77777777" w:rsidR="00022A01" w:rsidRPr="002446CC" w:rsidRDefault="00022A01" w:rsidP="000F742D">
            <w:pPr>
              <w:spacing w:line="240" w:lineRule="auto"/>
              <w:rPr>
                <w:rFonts w:ascii="Arial" w:hAnsi="Arial" w:cs="Arial"/>
              </w:rPr>
            </w:pPr>
            <w:r w:rsidRPr="002446CC">
              <w:rPr>
                <w:rFonts w:ascii="Arial" w:hAnsi="Arial" w:cs="Arial"/>
              </w:rPr>
              <w:t>Greenware that is thoroughly air-dried.</w:t>
            </w:r>
          </w:p>
        </w:tc>
      </w:tr>
      <w:tr w:rsidR="00022A01" w:rsidRPr="002446CC" w14:paraId="4379CEDC" w14:textId="77777777" w:rsidTr="00022A01">
        <w:trPr>
          <w:trHeight w:val="269"/>
        </w:trPr>
        <w:tc>
          <w:tcPr>
            <w:tcW w:w="6588" w:type="dxa"/>
          </w:tcPr>
          <w:p w14:paraId="27EAFBD8" w14:textId="77777777" w:rsidR="00022A01" w:rsidRPr="002446CC" w:rsidRDefault="00022A01" w:rsidP="000F742D">
            <w:pPr>
              <w:spacing w:line="240" w:lineRule="auto"/>
              <w:rPr>
                <w:rFonts w:ascii="Arial" w:hAnsi="Arial" w:cs="Arial"/>
              </w:rPr>
            </w:pPr>
            <w:r w:rsidRPr="002446CC">
              <w:rPr>
                <w:rFonts w:ascii="Arial" w:hAnsi="Arial" w:cs="Arial"/>
              </w:rPr>
              <w:t>Bisqueware</w:t>
            </w:r>
          </w:p>
        </w:tc>
        <w:tc>
          <w:tcPr>
            <w:tcW w:w="6588" w:type="dxa"/>
          </w:tcPr>
          <w:p w14:paraId="7CCC44D6" w14:textId="77777777" w:rsidR="00022A01" w:rsidRPr="002446CC" w:rsidRDefault="00022A01" w:rsidP="000F742D">
            <w:pPr>
              <w:spacing w:line="240" w:lineRule="auto"/>
              <w:rPr>
                <w:rFonts w:ascii="Arial" w:hAnsi="Arial" w:cs="Arial"/>
              </w:rPr>
            </w:pPr>
            <w:r w:rsidRPr="002446CC">
              <w:rPr>
                <w:rFonts w:ascii="Arial" w:hAnsi="Arial" w:cs="Arial"/>
              </w:rPr>
              <w:t>Fired clay.</w:t>
            </w:r>
          </w:p>
        </w:tc>
      </w:tr>
      <w:tr w:rsidR="00022A01" w:rsidRPr="002446CC" w14:paraId="2DAF453D" w14:textId="77777777" w:rsidTr="00022A01">
        <w:trPr>
          <w:trHeight w:val="269"/>
        </w:trPr>
        <w:tc>
          <w:tcPr>
            <w:tcW w:w="6588" w:type="dxa"/>
          </w:tcPr>
          <w:p w14:paraId="3301B759" w14:textId="77777777" w:rsidR="00022A01" w:rsidRPr="002446CC" w:rsidRDefault="00022A01" w:rsidP="000F742D">
            <w:pPr>
              <w:spacing w:line="240" w:lineRule="auto"/>
              <w:rPr>
                <w:rFonts w:ascii="Arial" w:hAnsi="Arial" w:cs="Arial"/>
              </w:rPr>
            </w:pPr>
            <w:r w:rsidRPr="002446CC">
              <w:rPr>
                <w:rFonts w:ascii="Arial" w:hAnsi="Arial" w:cs="Arial"/>
              </w:rPr>
              <w:t>Glaze</w:t>
            </w:r>
          </w:p>
        </w:tc>
        <w:tc>
          <w:tcPr>
            <w:tcW w:w="6588" w:type="dxa"/>
          </w:tcPr>
          <w:p w14:paraId="63E39A9C" w14:textId="77777777" w:rsidR="00022A01" w:rsidRPr="002446CC" w:rsidRDefault="00022A01" w:rsidP="000F742D">
            <w:pPr>
              <w:spacing w:line="240" w:lineRule="auto"/>
              <w:rPr>
                <w:rFonts w:ascii="Arial" w:hAnsi="Arial" w:cs="Arial"/>
              </w:rPr>
            </w:pPr>
            <w:r w:rsidRPr="002446CC">
              <w:rPr>
                <w:rFonts w:ascii="Arial" w:hAnsi="Arial" w:cs="Arial"/>
              </w:rPr>
              <w:t>A coating of minerals that melt in the kiln to form a glass-like, sealing layer on a clay work.</w:t>
            </w:r>
          </w:p>
        </w:tc>
      </w:tr>
      <w:tr w:rsidR="00022A01" w:rsidRPr="002446CC" w14:paraId="29B7D513" w14:textId="77777777" w:rsidTr="00022A01">
        <w:trPr>
          <w:trHeight w:val="269"/>
        </w:trPr>
        <w:tc>
          <w:tcPr>
            <w:tcW w:w="6588" w:type="dxa"/>
          </w:tcPr>
          <w:p w14:paraId="38000496" w14:textId="77777777" w:rsidR="00022A01" w:rsidRPr="002446CC" w:rsidRDefault="00022A01" w:rsidP="000F742D">
            <w:pPr>
              <w:spacing w:line="240" w:lineRule="auto"/>
              <w:rPr>
                <w:rFonts w:ascii="Arial" w:hAnsi="Arial" w:cs="Arial"/>
              </w:rPr>
            </w:pPr>
            <w:r w:rsidRPr="002446CC">
              <w:rPr>
                <w:rFonts w:ascii="Arial" w:hAnsi="Arial" w:cs="Arial"/>
              </w:rPr>
              <w:t>Firing (Pyrometric) Cone</w:t>
            </w:r>
          </w:p>
        </w:tc>
        <w:tc>
          <w:tcPr>
            <w:tcW w:w="6588" w:type="dxa"/>
          </w:tcPr>
          <w:p w14:paraId="73BCB6A5" w14:textId="77777777" w:rsidR="00022A01" w:rsidRPr="002446CC" w:rsidRDefault="00022A01" w:rsidP="000F742D">
            <w:pPr>
              <w:spacing w:line="240" w:lineRule="auto"/>
              <w:rPr>
                <w:rFonts w:ascii="Arial" w:hAnsi="Arial" w:cs="Arial"/>
              </w:rPr>
            </w:pPr>
            <w:r w:rsidRPr="002446CC">
              <w:rPr>
                <w:rFonts w:ascii="Arial" w:hAnsi="Arial" w:cs="Arial"/>
              </w:rPr>
              <w:t>Ceramic wedges that are placed in a kiln before firing.  Each type of cone is designed to melt when the kiln reaches a certain temperature.</w:t>
            </w:r>
          </w:p>
        </w:tc>
      </w:tr>
      <w:tr w:rsidR="00022A01" w:rsidRPr="002446CC" w14:paraId="7F7457CA" w14:textId="77777777" w:rsidTr="00022A01">
        <w:trPr>
          <w:trHeight w:val="269"/>
        </w:trPr>
        <w:tc>
          <w:tcPr>
            <w:tcW w:w="6588" w:type="dxa"/>
          </w:tcPr>
          <w:p w14:paraId="0C75FA92" w14:textId="77777777" w:rsidR="00022A01" w:rsidRPr="002446CC" w:rsidRDefault="00022A01" w:rsidP="000F742D">
            <w:pPr>
              <w:spacing w:line="240" w:lineRule="auto"/>
              <w:rPr>
                <w:rFonts w:ascii="Arial" w:hAnsi="Arial" w:cs="Arial"/>
              </w:rPr>
            </w:pPr>
            <w:r w:rsidRPr="002446CC">
              <w:rPr>
                <w:rFonts w:ascii="Arial" w:hAnsi="Arial" w:cs="Arial"/>
              </w:rPr>
              <w:t>Cylinder</w:t>
            </w:r>
          </w:p>
        </w:tc>
        <w:tc>
          <w:tcPr>
            <w:tcW w:w="6588" w:type="dxa"/>
          </w:tcPr>
          <w:p w14:paraId="251A5D27" w14:textId="77777777" w:rsidR="00022A01" w:rsidRPr="002446CC" w:rsidRDefault="00022A01" w:rsidP="000F742D">
            <w:pPr>
              <w:spacing w:line="240" w:lineRule="auto"/>
              <w:rPr>
                <w:rFonts w:ascii="Arial" w:hAnsi="Arial" w:cs="Arial"/>
              </w:rPr>
            </w:pPr>
            <w:r w:rsidRPr="002446CC">
              <w:rPr>
                <w:rFonts w:ascii="Arial" w:hAnsi="Arial" w:cs="Arial"/>
              </w:rPr>
              <w:t>A three dimensional shape formed by two circles spread apart with a wall in between.  Ex.: Soup cans</w:t>
            </w:r>
          </w:p>
        </w:tc>
      </w:tr>
      <w:tr w:rsidR="00DB11E9" w:rsidRPr="002446CC" w14:paraId="360018BD" w14:textId="77777777" w:rsidTr="00022A01">
        <w:trPr>
          <w:trHeight w:val="269"/>
        </w:trPr>
        <w:tc>
          <w:tcPr>
            <w:tcW w:w="6588" w:type="dxa"/>
          </w:tcPr>
          <w:p w14:paraId="05CC8132" w14:textId="3CC1D092" w:rsidR="00DB11E9" w:rsidRPr="002446CC" w:rsidRDefault="00DB11E9" w:rsidP="000F742D">
            <w:pPr>
              <w:spacing w:line="240" w:lineRule="auto"/>
              <w:rPr>
                <w:rFonts w:ascii="Arial" w:hAnsi="Arial" w:cs="Arial"/>
              </w:rPr>
            </w:pPr>
            <w:r w:rsidRPr="002446CC">
              <w:rPr>
                <w:rFonts w:ascii="Arial" w:hAnsi="Arial" w:cs="Arial"/>
              </w:rPr>
              <w:t>Grog</w:t>
            </w:r>
          </w:p>
        </w:tc>
        <w:tc>
          <w:tcPr>
            <w:tcW w:w="6588" w:type="dxa"/>
          </w:tcPr>
          <w:p w14:paraId="1184FD8F" w14:textId="726B3692" w:rsidR="00DB11E9" w:rsidRPr="002446CC" w:rsidRDefault="00DB11E9" w:rsidP="000F742D">
            <w:pPr>
              <w:spacing w:line="240" w:lineRule="auto"/>
              <w:rPr>
                <w:rFonts w:ascii="Arial" w:hAnsi="Arial" w:cs="Arial"/>
              </w:rPr>
            </w:pPr>
            <w:r w:rsidRPr="002446CC">
              <w:rPr>
                <w:rFonts w:ascii="Arial" w:hAnsi="Arial" w:cs="Arial"/>
              </w:rPr>
              <w:t>Fine granules of pre-fired clay or sand that is added to a clay body to add stability.</w:t>
            </w:r>
          </w:p>
        </w:tc>
      </w:tr>
    </w:tbl>
    <w:p w14:paraId="40702D70" w14:textId="567124E5" w:rsidR="00324208" w:rsidRPr="002446CC" w:rsidRDefault="00324208" w:rsidP="00DB11E9">
      <w:pPr>
        <w:tabs>
          <w:tab w:val="left" w:pos="2206"/>
        </w:tabs>
        <w:rPr>
          <w:rFonts w:ascii="Arial" w:hAnsi="Arial" w:cs="Arial"/>
        </w:rPr>
      </w:pPr>
    </w:p>
    <w:sectPr w:rsidR="00324208" w:rsidRPr="002446CC" w:rsidSect="00022A0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AB892" w14:textId="77777777" w:rsidR="00DB11E9" w:rsidRDefault="00DB11E9" w:rsidP="00DB11E9">
      <w:pPr>
        <w:spacing w:after="0" w:line="240" w:lineRule="auto"/>
      </w:pPr>
      <w:r>
        <w:separator/>
      </w:r>
    </w:p>
  </w:endnote>
  <w:endnote w:type="continuationSeparator" w:id="0">
    <w:p w14:paraId="1EDFF08F" w14:textId="77777777" w:rsidR="00DB11E9" w:rsidRDefault="00DB11E9" w:rsidP="00DB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DFD77" w14:textId="77777777" w:rsidR="00DB11E9" w:rsidRDefault="00DB11E9" w:rsidP="00DB11E9">
      <w:pPr>
        <w:spacing w:after="0" w:line="240" w:lineRule="auto"/>
      </w:pPr>
      <w:r>
        <w:separator/>
      </w:r>
    </w:p>
  </w:footnote>
  <w:footnote w:type="continuationSeparator" w:id="0">
    <w:p w14:paraId="29B8EAC6" w14:textId="77777777" w:rsidR="00DB11E9" w:rsidRDefault="00DB11E9" w:rsidP="00DB11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6B0"/>
    <w:multiLevelType w:val="hybridMultilevel"/>
    <w:tmpl w:val="C28CF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D4F20"/>
    <w:multiLevelType w:val="hybridMultilevel"/>
    <w:tmpl w:val="C28CF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34280"/>
    <w:multiLevelType w:val="hybridMultilevel"/>
    <w:tmpl w:val="C28CF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B6034A"/>
    <w:multiLevelType w:val="hybridMultilevel"/>
    <w:tmpl w:val="C28CF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01"/>
    <w:rsid w:val="00022A01"/>
    <w:rsid w:val="0008590B"/>
    <w:rsid w:val="000B5168"/>
    <w:rsid w:val="000F742D"/>
    <w:rsid w:val="001B2101"/>
    <w:rsid w:val="002143A8"/>
    <w:rsid w:val="002446CC"/>
    <w:rsid w:val="002C6CD5"/>
    <w:rsid w:val="00314E4E"/>
    <w:rsid w:val="00324208"/>
    <w:rsid w:val="003446C2"/>
    <w:rsid w:val="003B7CE4"/>
    <w:rsid w:val="003F4752"/>
    <w:rsid w:val="004B0178"/>
    <w:rsid w:val="00561A3B"/>
    <w:rsid w:val="006065E8"/>
    <w:rsid w:val="0062137B"/>
    <w:rsid w:val="006679BF"/>
    <w:rsid w:val="007203AF"/>
    <w:rsid w:val="00762002"/>
    <w:rsid w:val="007A0DC8"/>
    <w:rsid w:val="007A50C1"/>
    <w:rsid w:val="007D264B"/>
    <w:rsid w:val="008438E3"/>
    <w:rsid w:val="008C0413"/>
    <w:rsid w:val="009605DA"/>
    <w:rsid w:val="00A73B3F"/>
    <w:rsid w:val="00AA4005"/>
    <w:rsid w:val="00AB2539"/>
    <w:rsid w:val="00B015A2"/>
    <w:rsid w:val="00C06618"/>
    <w:rsid w:val="00C62B5C"/>
    <w:rsid w:val="00C658BB"/>
    <w:rsid w:val="00C759E1"/>
    <w:rsid w:val="00C92247"/>
    <w:rsid w:val="00CA1A02"/>
    <w:rsid w:val="00DB11E9"/>
    <w:rsid w:val="00DB6BC8"/>
    <w:rsid w:val="00E16E34"/>
    <w:rsid w:val="00E6666A"/>
    <w:rsid w:val="00EA2B83"/>
    <w:rsid w:val="00F14692"/>
    <w:rsid w:val="00F163E7"/>
    <w:rsid w:val="00F35CAC"/>
    <w:rsid w:val="00F75205"/>
    <w:rsid w:val="00F96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DF2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01"/>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A01"/>
    <w:rPr>
      <w:sz w:val="22"/>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2A01"/>
    <w:pPr>
      <w:ind w:left="720"/>
      <w:contextualSpacing/>
    </w:pPr>
  </w:style>
  <w:style w:type="paragraph" w:styleId="Header">
    <w:name w:val="header"/>
    <w:basedOn w:val="Normal"/>
    <w:link w:val="HeaderChar"/>
    <w:uiPriority w:val="99"/>
    <w:unhideWhenUsed/>
    <w:rsid w:val="00DB11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11E9"/>
    <w:rPr>
      <w:sz w:val="22"/>
      <w:szCs w:val="22"/>
      <w:lang w:eastAsia="zh-CN"/>
    </w:rPr>
  </w:style>
  <w:style w:type="paragraph" w:styleId="Footer">
    <w:name w:val="footer"/>
    <w:basedOn w:val="Normal"/>
    <w:link w:val="FooterChar"/>
    <w:uiPriority w:val="99"/>
    <w:unhideWhenUsed/>
    <w:rsid w:val="00DB11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1E9"/>
    <w:rPr>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01"/>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A01"/>
    <w:rPr>
      <w:sz w:val="22"/>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2A01"/>
    <w:pPr>
      <w:ind w:left="720"/>
      <w:contextualSpacing/>
    </w:pPr>
  </w:style>
  <w:style w:type="paragraph" w:styleId="Header">
    <w:name w:val="header"/>
    <w:basedOn w:val="Normal"/>
    <w:link w:val="HeaderChar"/>
    <w:uiPriority w:val="99"/>
    <w:unhideWhenUsed/>
    <w:rsid w:val="00DB11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11E9"/>
    <w:rPr>
      <w:sz w:val="22"/>
      <w:szCs w:val="22"/>
      <w:lang w:eastAsia="zh-CN"/>
    </w:rPr>
  </w:style>
  <w:style w:type="paragraph" w:styleId="Footer">
    <w:name w:val="footer"/>
    <w:basedOn w:val="Normal"/>
    <w:link w:val="FooterChar"/>
    <w:uiPriority w:val="99"/>
    <w:unhideWhenUsed/>
    <w:rsid w:val="00DB11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1E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BECC-4E40-F64F-81A8-EFD452E2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13</Pages>
  <Words>2319</Words>
  <Characters>13224</Characters>
  <Application>Microsoft Macintosh Word</Application>
  <DocSecurity>0</DocSecurity>
  <Lines>110</Lines>
  <Paragraphs>31</Paragraphs>
  <ScaleCrop>false</ScaleCrop>
  <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Kiedaisch</dc:creator>
  <cp:keywords/>
  <dc:description/>
  <cp:lastModifiedBy>Lauren Kiedaisch</cp:lastModifiedBy>
  <cp:revision>25</cp:revision>
  <dcterms:created xsi:type="dcterms:W3CDTF">2016-02-04T18:07:00Z</dcterms:created>
  <dcterms:modified xsi:type="dcterms:W3CDTF">2016-03-16T23:03:00Z</dcterms:modified>
</cp:coreProperties>
</file>